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7E" w:rsidRDefault="00955791" w:rsidP="00955791">
      <w:pPr>
        <w:jc w:val="center"/>
      </w:pPr>
      <w:r>
        <w:rPr>
          <w:noProof/>
        </w:rPr>
        <w:drawing>
          <wp:inline distT="0" distB="0" distL="0" distR="0">
            <wp:extent cx="5189670" cy="9602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u logo 201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9670" cy="960203"/>
                    </a:xfrm>
                    <a:prstGeom prst="rect">
                      <a:avLst/>
                    </a:prstGeom>
                  </pic:spPr>
                </pic:pic>
              </a:graphicData>
            </a:graphic>
          </wp:inline>
        </w:drawing>
      </w:r>
    </w:p>
    <w:p w:rsidR="00525A62" w:rsidRDefault="00525A62" w:rsidP="00955791">
      <w:pPr>
        <w:spacing w:line="240" w:lineRule="auto"/>
        <w:jc w:val="center"/>
        <w:rPr>
          <w:sz w:val="28"/>
        </w:rPr>
      </w:pPr>
    </w:p>
    <w:p w:rsidR="00955791" w:rsidRDefault="00955791" w:rsidP="00955791">
      <w:pPr>
        <w:spacing w:line="240" w:lineRule="auto"/>
        <w:jc w:val="center"/>
        <w:rPr>
          <w:sz w:val="28"/>
        </w:rPr>
      </w:pPr>
      <w:r>
        <w:rPr>
          <w:sz w:val="28"/>
        </w:rPr>
        <w:t>Municipal Separate Storm Sewer System</w:t>
      </w:r>
    </w:p>
    <w:p w:rsidR="00955791" w:rsidRDefault="00955791" w:rsidP="00955791">
      <w:pPr>
        <w:spacing w:line="240" w:lineRule="auto"/>
        <w:jc w:val="center"/>
        <w:rPr>
          <w:sz w:val="28"/>
        </w:rPr>
      </w:pPr>
      <w:r>
        <w:rPr>
          <w:sz w:val="28"/>
        </w:rPr>
        <w:t>Operations and Maintenance Program</w:t>
      </w:r>
    </w:p>
    <w:p w:rsidR="00955791" w:rsidRDefault="00955791" w:rsidP="00955791"/>
    <w:p w:rsidR="00955791" w:rsidRPr="00955791" w:rsidRDefault="00955791" w:rsidP="00955791">
      <w:pPr>
        <w:spacing w:line="240" w:lineRule="auto"/>
        <w:rPr>
          <w:b/>
          <w:u w:val="single"/>
        </w:rPr>
      </w:pPr>
      <w:r w:rsidRPr="00955791">
        <w:rPr>
          <w:b/>
          <w:u w:val="single"/>
        </w:rPr>
        <w:t>Purpose</w:t>
      </w:r>
    </w:p>
    <w:p w:rsidR="00955791" w:rsidRDefault="00955791" w:rsidP="00955791">
      <w:pPr>
        <w:spacing w:line="240" w:lineRule="auto"/>
      </w:pPr>
      <w:r>
        <w:t>Murray State University (MSU) works jointly with</w:t>
      </w:r>
      <w:r w:rsidR="005E6B81">
        <w:t xml:space="preserve"> the City of Murray and</w:t>
      </w:r>
      <w:r>
        <w:t xml:space="preserve"> the Kentucky Division of Water (KDOW) to reduce the quantity of stormwater and increase the quality of stormwater runoff.  The university is located within US Environmental Protection Agency (EPA) designated urbanized areas; therefore, MSU is required to have a Small Municipal Separate Storm System (MS4) permit.  MSU is a co-permittee with the City of Murray Stormwater Department holding Permit Number KYG200000, AI Number 35050 on a MS4 permit with KDOW.</w:t>
      </w:r>
      <w:r w:rsidR="00AD24F4">
        <w:t xml:space="preserve">  As required under the National Pollutant Discharge Elimination System (NPDES) Phase II regulations, MSU is to develop stormwater management programs.  This program requires that each MS4 permittee develop an Operations and Maintenance Program that includes an inventory of municipal facilities, maintenance activities, maintenance schedules, and on-going inspection procedures for structural and non-structural Best Management Practices (BMPs).</w:t>
      </w:r>
    </w:p>
    <w:p w:rsidR="00AD24F4" w:rsidRDefault="00AD24F4" w:rsidP="00955791">
      <w:pPr>
        <w:spacing w:line="240" w:lineRule="auto"/>
      </w:pPr>
    </w:p>
    <w:p w:rsidR="00AD24F4" w:rsidRPr="00AD24F4" w:rsidRDefault="00AD24F4" w:rsidP="00955791">
      <w:pPr>
        <w:spacing w:line="240" w:lineRule="auto"/>
        <w:rPr>
          <w:b/>
          <w:u w:val="single"/>
        </w:rPr>
      </w:pPr>
      <w:r w:rsidRPr="00AD24F4">
        <w:rPr>
          <w:b/>
          <w:u w:val="single"/>
        </w:rPr>
        <w:t>University Facilities</w:t>
      </w:r>
    </w:p>
    <w:p w:rsidR="00AD24F4" w:rsidRDefault="00AD24F4" w:rsidP="00955791">
      <w:pPr>
        <w:spacing w:line="240" w:lineRule="auto"/>
      </w:pPr>
      <w:r w:rsidRPr="00AD24F4">
        <w:t>MSU has approximately 70 buildings on the 232-acre main campu</w:t>
      </w:r>
      <w:r>
        <w:t>s located in Murray, Kentucky of</w:t>
      </w:r>
      <w:r w:rsidRPr="00AD24F4">
        <w:t xml:space="preserve"> Calloway County.  The West Farm is approximately 275 acres and is located approximately two miles from campus on College Farm Road.  The West Farm consists of an exposition center, a small dairy operation, an equine center, and MSU’s vet lab.  The North Farm is approximately 70 acres and consists of a recycling storage building, </w:t>
      </w:r>
      <w:proofErr w:type="gramStart"/>
      <w:r w:rsidRPr="00AD24F4">
        <w:t>construc</w:t>
      </w:r>
      <w:r w:rsidR="009B1EB3">
        <w:t>tion material storage area</w:t>
      </w:r>
      <w:proofErr w:type="gramEnd"/>
      <w:r w:rsidR="009B1EB3">
        <w:t>, and</w:t>
      </w:r>
      <w:bookmarkStart w:id="0" w:name="_GoBack"/>
      <w:bookmarkEnd w:id="0"/>
      <w:r w:rsidR="005E6B81">
        <w:t xml:space="preserve"> swine farm</w:t>
      </w:r>
      <w:r w:rsidRPr="00AD24F4">
        <w:t xml:space="preserve">.  MSU’s Hancock Biological Station located approximately 15 miles northwest of Murray, </w:t>
      </w:r>
      <w:proofErr w:type="gramStart"/>
      <w:r w:rsidRPr="00AD24F4">
        <w:t>is covered</w:t>
      </w:r>
      <w:proofErr w:type="gramEnd"/>
      <w:r w:rsidRPr="00AD24F4">
        <w:t xml:space="preserve"> under a separate Groundwater Protection Plan.  Murray State University uses the City of Murray POTW for its sewer needs with exception to two septic tanks on the West Farm.  Parking lots and other drains on the main campus run to Bee Creek, which flows through and under campus.  Murray State has a variety of soil types on campus and much of it </w:t>
      </w:r>
      <w:proofErr w:type="gramStart"/>
      <w:r w:rsidRPr="00AD24F4">
        <w:t>has been leveled and filled</w:t>
      </w:r>
      <w:proofErr w:type="gramEnd"/>
      <w:r w:rsidRPr="00AD24F4">
        <w:t xml:space="preserve">.  Grenada silt loam 1-2% slopes and Brandon silty clay loam, 12-20% slopes are the most predominate on MSU campus.  Groundwater depth varies with the season but is generally from 14 to 16 feet.  A natural clay hard pan exists at approximately eight (8) feet deep.   </w:t>
      </w:r>
    </w:p>
    <w:p w:rsidR="00AD24F4" w:rsidRDefault="00AD24F4" w:rsidP="00955791">
      <w:pPr>
        <w:spacing w:line="240" w:lineRule="auto"/>
      </w:pPr>
    </w:p>
    <w:p w:rsidR="00AD24F4" w:rsidRDefault="00AD24F4" w:rsidP="00955791">
      <w:pPr>
        <w:spacing w:line="240" w:lineRule="auto"/>
      </w:pPr>
      <w:r>
        <w:t>The types of university facilities within this area consist of:</w:t>
      </w:r>
    </w:p>
    <w:p w:rsidR="00AD24F4" w:rsidRDefault="00AD24F4" w:rsidP="00AD24F4">
      <w:pPr>
        <w:pStyle w:val="ListParagraph"/>
        <w:numPr>
          <w:ilvl w:val="0"/>
          <w:numId w:val="1"/>
        </w:numPr>
        <w:spacing w:line="240" w:lineRule="auto"/>
      </w:pPr>
      <w:r>
        <w:t>Roads and driveways, not including municipal</w:t>
      </w:r>
      <w:r w:rsidR="009F7E3C">
        <w:t xml:space="preserve"> or state roads,</w:t>
      </w:r>
    </w:p>
    <w:p w:rsidR="009F7E3C" w:rsidRDefault="009F7E3C" w:rsidP="00AD24F4">
      <w:pPr>
        <w:pStyle w:val="ListParagraph"/>
        <w:numPr>
          <w:ilvl w:val="0"/>
          <w:numId w:val="1"/>
        </w:numPr>
        <w:spacing w:line="240" w:lineRule="auto"/>
      </w:pPr>
      <w:r>
        <w:t>Buildings including residential colleges, administrative, academic halls, labs, recreational, etc.,</w:t>
      </w:r>
    </w:p>
    <w:p w:rsidR="009F7E3C" w:rsidRDefault="009F7E3C" w:rsidP="00AD24F4">
      <w:pPr>
        <w:pStyle w:val="ListParagraph"/>
        <w:numPr>
          <w:ilvl w:val="0"/>
          <w:numId w:val="1"/>
        </w:numPr>
        <w:spacing w:line="240" w:lineRule="auto"/>
      </w:pPr>
      <w:r>
        <w:t>Parking lots including pervious and impervious,</w:t>
      </w:r>
    </w:p>
    <w:p w:rsidR="009F7E3C" w:rsidRDefault="009F7E3C" w:rsidP="00AD24F4">
      <w:pPr>
        <w:pStyle w:val="ListParagraph"/>
        <w:numPr>
          <w:ilvl w:val="0"/>
          <w:numId w:val="1"/>
        </w:numPr>
        <w:spacing w:line="240" w:lineRule="auto"/>
      </w:pPr>
      <w:r>
        <w:t>Open space including lawns, athletic fields (natural and artificial turf), wooded areas, etc.,</w:t>
      </w:r>
    </w:p>
    <w:p w:rsidR="009F7E3C" w:rsidRDefault="009F7E3C" w:rsidP="00AD24F4">
      <w:pPr>
        <w:pStyle w:val="ListParagraph"/>
        <w:numPr>
          <w:ilvl w:val="0"/>
          <w:numId w:val="1"/>
        </w:numPr>
        <w:spacing w:line="240" w:lineRule="auto"/>
      </w:pPr>
      <w:r>
        <w:t>Garage maintenance areas including fuel stations,</w:t>
      </w:r>
    </w:p>
    <w:p w:rsidR="009F7E3C" w:rsidRDefault="009F7E3C" w:rsidP="00AD24F4">
      <w:pPr>
        <w:pStyle w:val="ListParagraph"/>
        <w:numPr>
          <w:ilvl w:val="0"/>
          <w:numId w:val="1"/>
        </w:numPr>
        <w:spacing w:line="240" w:lineRule="auto"/>
      </w:pPr>
      <w:r>
        <w:t>Facilities management and grounds shops,</w:t>
      </w:r>
    </w:p>
    <w:p w:rsidR="009F7E3C" w:rsidRDefault="009F7E3C" w:rsidP="00AD24F4">
      <w:pPr>
        <w:pStyle w:val="ListParagraph"/>
        <w:numPr>
          <w:ilvl w:val="0"/>
          <w:numId w:val="1"/>
        </w:numPr>
        <w:spacing w:line="240" w:lineRule="auto"/>
      </w:pPr>
      <w:r>
        <w:t>Recycling and staging area,</w:t>
      </w:r>
    </w:p>
    <w:p w:rsidR="009F7E3C" w:rsidRDefault="009F7E3C" w:rsidP="00AD24F4">
      <w:pPr>
        <w:pStyle w:val="ListParagraph"/>
        <w:numPr>
          <w:ilvl w:val="0"/>
          <w:numId w:val="1"/>
        </w:numPr>
        <w:spacing w:line="240" w:lineRule="auto"/>
      </w:pPr>
      <w:r>
        <w:lastRenderedPageBreak/>
        <w:t>Chemical storage area,</w:t>
      </w:r>
    </w:p>
    <w:p w:rsidR="00E3592C" w:rsidRDefault="00E3592C" w:rsidP="00AD24F4">
      <w:pPr>
        <w:pStyle w:val="ListParagraph"/>
        <w:numPr>
          <w:ilvl w:val="0"/>
          <w:numId w:val="1"/>
        </w:numPr>
        <w:spacing w:line="240" w:lineRule="auto"/>
      </w:pPr>
      <w:r>
        <w:t>Cooking facilities,</w:t>
      </w:r>
    </w:p>
    <w:p w:rsidR="009F7E3C" w:rsidRDefault="009F7E3C" w:rsidP="00AD24F4">
      <w:pPr>
        <w:pStyle w:val="ListParagraph"/>
        <w:numPr>
          <w:ilvl w:val="0"/>
          <w:numId w:val="1"/>
        </w:numPr>
        <w:spacing w:line="240" w:lineRule="auto"/>
      </w:pPr>
      <w:r>
        <w:t xml:space="preserve">Utilities distribution including natural gas, chilled water, </w:t>
      </w:r>
      <w:r w:rsidR="005E6B81">
        <w:t>electric, telecom, sewer, water</w:t>
      </w:r>
    </w:p>
    <w:p w:rsidR="009F7E3C" w:rsidRDefault="009F7E3C" w:rsidP="00AD24F4">
      <w:pPr>
        <w:pStyle w:val="ListParagraph"/>
        <w:numPr>
          <w:ilvl w:val="0"/>
          <w:numId w:val="1"/>
        </w:numPr>
        <w:spacing w:line="240" w:lineRule="auto"/>
      </w:pPr>
      <w:r>
        <w:t>Stormwater facilities including conveyance and BMPs, and</w:t>
      </w:r>
    </w:p>
    <w:p w:rsidR="009F7E3C" w:rsidRDefault="009F7E3C" w:rsidP="00AD24F4">
      <w:pPr>
        <w:pStyle w:val="ListParagraph"/>
        <w:numPr>
          <w:ilvl w:val="0"/>
          <w:numId w:val="1"/>
        </w:numPr>
        <w:spacing w:line="240" w:lineRule="auto"/>
      </w:pPr>
      <w:r>
        <w:t>Active construction areas and sites.</w:t>
      </w:r>
    </w:p>
    <w:p w:rsidR="00511BDF" w:rsidRDefault="00511BDF" w:rsidP="00511BDF">
      <w:pPr>
        <w:spacing w:line="240" w:lineRule="auto"/>
        <w:rPr>
          <w:b/>
          <w:u w:val="single"/>
        </w:rPr>
      </w:pPr>
    </w:p>
    <w:p w:rsidR="00511BDF" w:rsidRPr="005E6B81" w:rsidRDefault="00511BDF" w:rsidP="00511BDF">
      <w:pPr>
        <w:spacing w:line="240" w:lineRule="auto"/>
        <w:rPr>
          <w:b/>
          <w:u w:val="single"/>
        </w:rPr>
      </w:pPr>
      <w:r w:rsidRPr="005E6B81">
        <w:rPr>
          <w:b/>
          <w:u w:val="single"/>
        </w:rPr>
        <w:t>Inventory of Municipal Facilities</w:t>
      </w:r>
    </w:p>
    <w:p w:rsidR="00511BDF" w:rsidRDefault="00511BDF" w:rsidP="00511BDF">
      <w:pPr>
        <w:pStyle w:val="ListParagraph"/>
        <w:numPr>
          <w:ilvl w:val="0"/>
          <w:numId w:val="7"/>
        </w:numPr>
        <w:spacing w:line="240" w:lineRule="auto"/>
      </w:pPr>
      <w:r>
        <w:t>Facilities Management Complex, including</w:t>
      </w:r>
    </w:p>
    <w:p w:rsidR="00511BDF" w:rsidRDefault="00511BDF" w:rsidP="00511BDF">
      <w:pPr>
        <w:pStyle w:val="ListParagraph"/>
        <w:numPr>
          <w:ilvl w:val="1"/>
          <w:numId w:val="7"/>
        </w:numPr>
        <w:spacing w:line="240" w:lineRule="auto"/>
      </w:pPr>
      <w:r>
        <w:t>Maintenance shops,</w:t>
      </w:r>
    </w:p>
    <w:p w:rsidR="00511BDF" w:rsidRDefault="00511BDF" w:rsidP="00511BDF">
      <w:pPr>
        <w:pStyle w:val="ListParagraph"/>
        <w:numPr>
          <w:ilvl w:val="1"/>
          <w:numId w:val="7"/>
        </w:numPr>
        <w:spacing w:line="240" w:lineRule="auto"/>
      </w:pPr>
      <w:r>
        <w:t>Grounds shop with pesticide/herbicide storage,</w:t>
      </w:r>
    </w:p>
    <w:p w:rsidR="00511BDF" w:rsidRDefault="00511BDF" w:rsidP="00511BDF">
      <w:pPr>
        <w:pStyle w:val="ListParagraph"/>
        <w:numPr>
          <w:ilvl w:val="1"/>
          <w:numId w:val="7"/>
        </w:numPr>
        <w:spacing w:line="240" w:lineRule="auto"/>
      </w:pPr>
      <w:r>
        <w:t>Cleaning product storage,</w:t>
      </w:r>
    </w:p>
    <w:p w:rsidR="00511BDF" w:rsidRDefault="00511BDF" w:rsidP="00511BDF">
      <w:pPr>
        <w:pStyle w:val="ListParagraph"/>
        <w:numPr>
          <w:ilvl w:val="1"/>
          <w:numId w:val="7"/>
        </w:numPr>
        <w:spacing w:line="240" w:lineRule="auto"/>
      </w:pPr>
      <w:r>
        <w:t>Hazardous materials storage,</w:t>
      </w:r>
    </w:p>
    <w:p w:rsidR="00511BDF" w:rsidRDefault="00511BDF" w:rsidP="00511BDF">
      <w:pPr>
        <w:pStyle w:val="ListParagraph"/>
        <w:numPr>
          <w:ilvl w:val="1"/>
          <w:numId w:val="7"/>
        </w:numPr>
        <w:spacing w:line="240" w:lineRule="auto"/>
      </w:pPr>
      <w:r>
        <w:t>Fueling stations,</w:t>
      </w:r>
    </w:p>
    <w:p w:rsidR="00511BDF" w:rsidRDefault="00511BDF" w:rsidP="00511BDF">
      <w:pPr>
        <w:pStyle w:val="ListParagraph"/>
        <w:numPr>
          <w:ilvl w:val="0"/>
          <w:numId w:val="7"/>
        </w:numPr>
        <w:spacing w:line="240" w:lineRule="auto"/>
      </w:pPr>
      <w:r>
        <w:t>Central Plant</w:t>
      </w:r>
    </w:p>
    <w:p w:rsidR="00511BDF" w:rsidRDefault="00511BDF" w:rsidP="00511BDF">
      <w:pPr>
        <w:pStyle w:val="ListParagraph"/>
        <w:numPr>
          <w:ilvl w:val="0"/>
          <w:numId w:val="7"/>
        </w:numPr>
        <w:spacing w:line="240" w:lineRule="auto"/>
      </w:pPr>
      <w:r>
        <w:t>West Farm</w:t>
      </w:r>
    </w:p>
    <w:p w:rsidR="00511BDF" w:rsidRDefault="00511BDF" w:rsidP="00511BDF">
      <w:pPr>
        <w:pStyle w:val="ListParagraph"/>
        <w:numPr>
          <w:ilvl w:val="0"/>
          <w:numId w:val="7"/>
        </w:numPr>
        <w:spacing w:line="240" w:lineRule="auto"/>
      </w:pPr>
      <w:r>
        <w:t xml:space="preserve">Wellness Center </w:t>
      </w:r>
    </w:p>
    <w:p w:rsidR="00511BDF" w:rsidRDefault="00511BDF" w:rsidP="00511BDF">
      <w:pPr>
        <w:pStyle w:val="ListParagraph"/>
        <w:numPr>
          <w:ilvl w:val="0"/>
          <w:numId w:val="7"/>
        </w:numPr>
        <w:spacing w:line="240" w:lineRule="auto"/>
      </w:pPr>
      <w:r>
        <w:t>General Services</w:t>
      </w:r>
    </w:p>
    <w:p w:rsidR="00E3592C" w:rsidRDefault="00E3592C" w:rsidP="00511BDF">
      <w:pPr>
        <w:pStyle w:val="ListParagraph"/>
        <w:numPr>
          <w:ilvl w:val="0"/>
          <w:numId w:val="7"/>
        </w:numPr>
        <w:spacing w:line="240" w:lineRule="auto"/>
      </w:pPr>
      <w:r>
        <w:t>Winslow Cafeteria</w:t>
      </w:r>
    </w:p>
    <w:p w:rsidR="00E3592C" w:rsidRDefault="00E3592C" w:rsidP="00511BDF">
      <w:pPr>
        <w:pStyle w:val="ListParagraph"/>
        <w:numPr>
          <w:ilvl w:val="0"/>
          <w:numId w:val="7"/>
        </w:numPr>
        <w:spacing w:line="240" w:lineRule="auto"/>
      </w:pPr>
      <w:proofErr w:type="spellStart"/>
      <w:r>
        <w:t>Curris</w:t>
      </w:r>
      <w:proofErr w:type="spellEnd"/>
      <w:r>
        <w:t xml:space="preserve"> Center</w:t>
      </w:r>
    </w:p>
    <w:p w:rsidR="00511BDF" w:rsidRDefault="00511BDF" w:rsidP="009F7E3C">
      <w:pPr>
        <w:pStyle w:val="ListParagraph"/>
        <w:spacing w:line="240" w:lineRule="auto"/>
        <w:ind w:left="0"/>
      </w:pPr>
    </w:p>
    <w:p w:rsidR="009F7E3C" w:rsidRPr="009F7E3C" w:rsidRDefault="009F7E3C" w:rsidP="009F7E3C">
      <w:pPr>
        <w:pStyle w:val="ListParagraph"/>
        <w:spacing w:line="240" w:lineRule="auto"/>
        <w:ind w:left="0"/>
        <w:rPr>
          <w:b/>
          <w:u w:val="single"/>
        </w:rPr>
      </w:pPr>
      <w:r w:rsidRPr="009F7E3C">
        <w:rPr>
          <w:b/>
          <w:u w:val="single"/>
        </w:rPr>
        <w:t>Types of University Operations</w:t>
      </w:r>
    </w:p>
    <w:p w:rsidR="009F7E3C" w:rsidRDefault="009F7E3C" w:rsidP="009F7E3C">
      <w:pPr>
        <w:pStyle w:val="ListParagraph"/>
        <w:spacing w:line="240" w:lineRule="auto"/>
        <w:ind w:left="0"/>
      </w:pPr>
      <w:proofErr w:type="gramStart"/>
      <w:r>
        <w:t>The following activities are performed by MSU and/or contractors that have the potential for generating stormwater pollution</w:t>
      </w:r>
      <w:proofErr w:type="gramEnd"/>
      <w:r>
        <w:t>:</w:t>
      </w:r>
    </w:p>
    <w:p w:rsidR="009F7E3C" w:rsidRDefault="009F7E3C" w:rsidP="009F7E3C">
      <w:pPr>
        <w:pStyle w:val="ListParagraph"/>
        <w:numPr>
          <w:ilvl w:val="0"/>
          <w:numId w:val="2"/>
        </w:numPr>
        <w:spacing w:line="240" w:lineRule="auto"/>
      </w:pPr>
      <w:r>
        <w:t>Pesticide and herbicide use for research and grounds operations,</w:t>
      </w:r>
    </w:p>
    <w:p w:rsidR="009F7E3C" w:rsidRDefault="009F7E3C" w:rsidP="009F7E3C">
      <w:pPr>
        <w:pStyle w:val="ListParagraph"/>
        <w:numPr>
          <w:ilvl w:val="0"/>
          <w:numId w:val="2"/>
        </w:numPr>
        <w:spacing w:line="240" w:lineRule="auto"/>
      </w:pPr>
      <w:r>
        <w:t>Landscape operations including fertilizers,</w:t>
      </w:r>
    </w:p>
    <w:p w:rsidR="009F7E3C" w:rsidRDefault="009F7E3C" w:rsidP="009F7E3C">
      <w:pPr>
        <w:pStyle w:val="ListParagraph"/>
        <w:numPr>
          <w:ilvl w:val="0"/>
          <w:numId w:val="2"/>
        </w:numPr>
        <w:spacing w:line="240" w:lineRule="auto"/>
      </w:pPr>
      <w:r>
        <w:t>Street and sidewalk sweeping,</w:t>
      </w:r>
    </w:p>
    <w:p w:rsidR="009F7E3C" w:rsidRDefault="009F7E3C" w:rsidP="009F7E3C">
      <w:pPr>
        <w:pStyle w:val="ListParagraph"/>
        <w:numPr>
          <w:ilvl w:val="0"/>
          <w:numId w:val="2"/>
        </w:numPr>
        <w:spacing w:line="240" w:lineRule="auto"/>
      </w:pPr>
      <w:r>
        <w:t>Snow removal and deicing,</w:t>
      </w:r>
    </w:p>
    <w:p w:rsidR="009F7E3C" w:rsidRDefault="009F7E3C" w:rsidP="009F7E3C">
      <w:pPr>
        <w:pStyle w:val="ListParagraph"/>
        <w:numPr>
          <w:ilvl w:val="0"/>
          <w:numId w:val="2"/>
        </w:numPr>
        <w:spacing w:line="240" w:lineRule="auto"/>
      </w:pPr>
      <w:r>
        <w:t>Utility construction, maintenance, and repair,</w:t>
      </w:r>
    </w:p>
    <w:p w:rsidR="009F7E3C" w:rsidRDefault="009F7E3C" w:rsidP="009F7E3C">
      <w:pPr>
        <w:pStyle w:val="ListParagraph"/>
        <w:numPr>
          <w:ilvl w:val="0"/>
          <w:numId w:val="2"/>
        </w:numPr>
        <w:spacing w:line="240" w:lineRule="auto"/>
      </w:pPr>
      <w:r>
        <w:t>Vehicle fueling,</w:t>
      </w:r>
    </w:p>
    <w:p w:rsidR="009F7E3C" w:rsidRDefault="009F7E3C" w:rsidP="009F7E3C">
      <w:pPr>
        <w:pStyle w:val="ListParagraph"/>
        <w:numPr>
          <w:ilvl w:val="0"/>
          <w:numId w:val="2"/>
        </w:numPr>
        <w:spacing w:line="240" w:lineRule="auto"/>
      </w:pPr>
      <w:r>
        <w:t>Vehicle washing and minor maintenance,</w:t>
      </w:r>
    </w:p>
    <w:p w:rsidR="009F7E3C" w:rsidRDefault="009F7E3C" w:rsidP="009F7E3C">
      <w:pPr>
        <w:pStyle w:val="ListParagraph"/>
        <w:numPr>
          <w:ilvl w:val="0"/>
          <w:numId w:val="2"/>
        </w:numPr>
        <w:spacing w:line="240" w:lineRule="auto"/>
      </w:pPr>
      <w:r>
        <w:t>Waste recycling,</w:t>
      </w:r>
    </w:p>
    <w:p w:rsidR="009F7E3C" w:rsidRDefault="009F7E3C" w:rsidP="009F7E3C">
      <w:pPr>
        <w:pStyle w:val="ListParagraph"/>
        <w:numPr>
          <w:ilvl w:val="0"/>
          <w:numId w:val="2"/>
        </w:numPr>
        <w:spacing w:line="240" w:lineRule="auto"/>
      </w:pPr>
      <w:r>
        <w:t>Chemical handling, including lab waste and chlorine storage,</w:t>
      </w:r>
    </w:p>
    <w:p w:rsidR="009F7E3C" w:rsidRDefault="009F7E3C" w:rsidP="009F7E3C">
      <w:pPr>
        <w:pStyle w:val="ListParagraph"/>
        <w:numPr>
          <w:ilvl w:val="0"/>
          <w:numId w:val="2"/>
        </w:numPr>
        <w:spacing w:line="240" w:lineRule="auto"/>
      </w:pPr>
      <w:r>
        <w:t>Inlet/outlet cleaning,</w:t>
      </w:r>
    </w:p>
    <w:p w:rsidR="009F7E3C" w:rsidRDefault="009F7E3C" w:rsidP="009F7E3C">
      <w:pPr>
        <w:pStyle w:val="ListParagraph"/>
        <w:numPr>
          <w:ilvl w:val="0"/>
          <w:numId w:val="2"/>
        </w:numPr>
        <w:spacing w:line="240" w:lineRule="auto"/>
      </w:pPr>
      <w:r>
        <w:t>Storm sewer system maintenance/repairs,</w:t>
      </w:r>
    </w:p>
    <w:p w:rsidR="009F7E3C" w:rsidRDefault="00C0503B" w:rsidP="009F7E3C">
      <w:pPr>
        <w:pStyle w:val="ListParagraph"/>
        <w:numPr>
          <w:ilvl w:val="0"/>
          <w:numId w:val="2"/>
        </w:numPr>
        <w:spacing w:line="240" w:lineRule="auto"/>
      </w:pPr>
      <w:r>
        <w:t>Building maintenance,</w:t>
      </w:r>
    </w:p>
    <w:p w:rsidR="00C0503B" w:rsidRDefault="001B3F4B" w:rsidP="009F7E3C">
      <w:pPr>
        <w:pStyle w:val="ListParagraph"/>
        <w:numPr>
          <w:ilvl w:val="0"/>
          <w:numId w:val="2"/>
        </w:numPr>
        <w:spacing w:line="240" w:lineRule="auto"/>
      </w:pPr>
      <w:r>
        <w:t>New construction and land disturbances, and</w:t>
      </w:r>
    </w:p>
    <w:p w:rsidR="001B3F4B" w:rsidRDefault="001B3F4B" w:rsidP="009F7E3C">
      <w:pPr>
        <w:pStyle w:val="ListParagraph"/>
        <w:numPr>
          <w:ilvl w:val="0"/>
          <w:numId w:val="2"/>
        </w:numPr>
        <w:spacing w:line="240" w:lineRule="auto"/>
      </w:pPr>
      <w:r>
        <w:t>Leaf and debris removal.</w:t>
      </w:r>
    </w:p>
    <w:p w:rsidR="005E6B81" w:rsidRDefault="005E6B81" w:rsidP="001B3F4B">
      <w:pPr>
        <w:spacing w:line="240" w:lineRule="auto"/>
      </w:pPr>
    </w:p>
    <w:p w:rsidR="001B3F4B" w:rsidRPr="001B3F4B" w:rsidRDefault="001B3F4B" w:rsidP="001B3F4B">
      <w:pPr>
        <w:spacing w:line="240" w:lineRule="auto"/>
        <w:rPr>
          <w:b/>
          <w:u w:val="single"/>
        </w:rPr>
      </w:pPr>
      <w:r w:rsidRPr="001B3F4B">
        <w:rPr>
          <w:b/>
          <w:u w:val="single"/>
        </w:rPr>
        <w:t>Related Programs</w:t>
      </w:r>
    </w:p>
    <w:p w:rsidR="001B3F4B" w:rsidRDefault="001B3F4B" w:rsidP="001B3F4B">
      <w:pPr>
        <w:spacing w:line="240" w:lineRule="auto"/>
      </w:pPr>
      <w:r>
        <w:t>MSU has</w:t>
      </w:r>
      <w:r w:rsidR="00C03979">
        <w:t xml:space="preserve"> developed policies</w:t>
      </w:r>
      <w:r>
        <w:t xml:space="preserve"> related to </w:t>
      </w:r>
      <w:r w:rsidR="00C03979">
        <w:t xml:space="preserve">stormwater </w:t>
      </w:r>
      <w:r>
        <w:t>pollution preve</w:t>
      </w:r>
      <w:r w:rsidR="00C03979">
        <w:t>ntion and good housekeeping</w:t>
      </w:r>
      <w:r>
        <w:t>.  These components include university roads, parking lots, or other paved areas, storm sewer inlets, piping and outfalls; swales, ditches or other storm water conveyance facilities; detention/retention basins or other stormwater management structures.  Below are the specific plans:</w:t>
      </w:r>
    </w:p>
    <w:p w:rsidR="001B3F4B" w:rsidRDefault="001B3F4B" w:rsidP="001B3F4B">
      <w:pPr>
        <w:pStyle w:val="ListParagraph"/>
        <w:numPr>
          <w:ilvl w:val="0"/>
          <w:numId w:val="3"/>
        </w:numPr>
        <w:spacing w:line="240" w:lineRule="auto"/>
      </w:pPr>
      <w:r>
        <w:t>Stormwater Facilities Inspection Policy (Appendix A of this program),</w:t>
      </w:r>
    </w:p>
    <w:p w:rsidR="001B3F4B" w:rsidRDefault="001B3F4B" w:rsidP="001B3F4B">
      <w:pPr>
        <w:pStyle w:val="ListParagraph"/>
        <w:numPr>
          <w:ilvl w:val="0"/>
          <w:numId w:val="3"/>
        </w:numPr>
        <w:spacing w:line="240" w:lineRule="auto"/>
      </w:pPr>
      <w:r>
        <w:t>Stormwater Facilitie</w:t>
      </w:r>
      <w:r w:rsidR="005E6B81">
        <w:t>s Maintenance Policy (Appendix B</w:t>
      </w:r>
      <w:r>
        <w:t xml:space="preserve"> of this program),</w:t>
      </w:r>
    </w:p>
    <w:p w:rsidR="00FC658E" w:rsidRDefault="00FC658E" w:rsidP="001B3F4B">
      <w:pPr>
        <w:pStyle w:val="ListParagraph"/>
        <w:numPr>
          <w:ilvl w:val="0"/>
          <w:numId w:val="3"/>
        </w:numPr>
        <w:spacing w:line="240" w:lineRule="auto"/>
      </w:pPr>
      <w:r>
        <w:t>Stormwater Management Policy, which includes</w:t>
      </w:r>
    </w:p>
    <w:p w:rsidR="001B3F4B" w:rsidRDefault="001B3F4B" w:rsidP="00FC658E">
      <w:pPr>
        <w:pStyle w:val="ListParagraph"/>
        <w:numPr>
          <w:ilvl w:val="1"/>
          <w:numId w:val="3"/>
        </w:numPr>
        <w:spacing w:line="240" w:lineRule="auto"/>
      </w:pPr>
      <w:r>
        <w:t>Illicit Discharge, D</w:t>
      </w:r>
      <w:r w:rsidR="00FC658E">
        <w:t>etection and Elimination</w:t>
      </w:r>
      <w:r>
        <w:t>,</w:t>
      </w:r>
    </w:p>
    <w:p w:rsidR="001B3F4B" w:rsidRDefault="001B3F4B" w:rsidP="00FC658E">
      <w:pPr>
        <w:pStyle w:val="ListParagraph"/>
        <w:numPr>
          <w:ilvl w:val="1"/>
          <w:numId w:val="3"/>
        </w:numPr>
        <w:spacing w:line="240" w:lineRule="auto"/>
      </w:pPr>
      <w:r>
        <w:lastRenderedPageBreak/>
        <w:t>Construction Site Sto</w:t>
      </w:r>
      <w:r w:rsidR="00FC658E">
        <w:t>rmwater Runoff Control</w:t>
      </w:r>
      <w:r>
        <w:t>, and</w:t>
      </w:r>
    </w:p>
    <w:p w:rsidR="001B3F4B" w:rsidRDefault="00FC658E" w:rsidP="00FC658E">
      <w:pPr>
        <w:pStyle w:val="ListParagraph"/>
        <w:numPr>
          <w:ilvl w:val="1"/>
          <w:numId w:val="3"/>
        </w:numPr>
        <w:spacing w:line="240" w:lineRule="auto"/>
      </w:pPr>
      <w:r>
        <w:t>Post-c</w:t>
      </w:r>
      <w:r w:rsidR="001B3F4B">
        <w:t>onstruction St</w:t>
      </w:r>
      <w:r>
        <w:t>ormwater Control</w:t>
      </w:r>
      <w:r w:rsidR="001B3F4B">
        <w:t>.</w:t>
      </w:r>
    </w:p>
    <w:p w:rsidR="001B3F4B" w:rsidRDefault="001B3F4B" w:rsidP="001B3F4B">
      <w:pPr>
        <w:spacing w:line="240" w:lineRule="auto"/>
      </w:pPr>
    </w:p>
    <w:p w:rsidR="001B3F4B" w:rsidRPr="001B3F4B" w:rsidRDefault="001B3F4B" w:rsidP="001B3F4B">
      <w:pPr>
        <w:spacing w:line="240" w:lineRule="auto"/>
        <w:rPr>
          <w:b/>
          <w:u w:val="single"/>
        </w:rPr>
      </w:pPr>
      <w:r w:rsidRPr="001B3F4B">
        <w:rPr>
          <w:b/>
          <w:u w:val="single"/>
        </w:rPr>
        <w:t>Training Areas of Responsibility</w:t>
      </w:r>
    </w:p>
    <w:p w:rsidR="001B3F4B" w:rsidRDefault="001B3F4B" w:rsidP="001B3F4B">
      <w:pPr>
        <w:spacing w:line="240" w:lineRule="auto"/>
      </w:pPr>
      <w:r>
        <w:t>The Facilities Management Department is responsible for the overall pollution prevention and good housekeeping policy of MSU.  However, because of the size of the campus, the number of employees, and the scope of activities, different people have direct day-to-day responsibility for specific areas including training activities for responsible staff.  These are:</w:t>
      </w:r>
    </w:p>
    <w:p w:rsidR="001B3F4B" w:rsidRDefault="001B3F4B" w:rsidP="001B3F4B">
      <w:pPr>
        <w:pStyle w:val="ListParagraph"/>
        <w:numPr>
          <w:ilvl w:val="0"/>
          <w:numId w:val="4"/>
        </w:numPr>
        <w:spacing w:line="240" w:lineRule="auto"/>
      </w:pPr>
      <w:r>
        <w:t>Buildings and Grounds</w:t>
      </w:r>
      <w:r w:rsidR="00C669F1">
        <w:t>:</w:t>
      </w:r>
    </w:p>
    <w:p w:rsidR="001B3F4B" w:rsidRDefault="00C669F1" w:rsidP="001B3F4B">
      <w:pPr>
        <w:pStyle w:val="ListParagraph"/>
        <w:numPr>
          <w:ilvl w:val="1"/>
          <w:numId w:val="4"/>
        </w:numPr>
        <w:spacing w:line="240" w:lineRule="auto"/>
      </w:pPr>
      <w:r>
        <w:t>Landscape m</w:t>
      </w:r>
      <w:r w:rsidR="001B3F4B">
        <w:t xml:space="preserve">aintenance – SSC </w:t>
      </w:r>
    </w:p>
    <w:p w:rsidR="001B3F4B" w:rsidRDefault="00C669F1" w:rsidP="001B3F4B">
      <w:pPr>
        <w:pStyle w:val="ListParagraph"/>
        <w:numPr>
          <w:ilvl w:val="1"/>
          <w:numId w:val="4"/>
        </w:numPr>
        <w:spacing w:line="240" w:lineRule="auto"/>
      </w:pPr>
      <w:r>
        <w:t>Snow removal and d</w:t>
      </w:r>
      <w:r w:rsidR="001B3F4B">
        <w:t>eicing – SSC</w:t>
      </w:r>
    </w:p>
    <w:p w:rsidR="001B3F4B" w:rsidRDefault="00C669F1" w:rsidP="001B3F4B">
      <w:pPr>
        <w:pStyle w:val="ListParagraph"/>
        <w:numPr>
          <w:ilvl w:val="1"/>
          <w:numId w:val="4"/>
        </w:numPr>
        <w:spacing w:line="240" w:lineRule="auto"/>
      </w:pPr>
      <w:r>
        <w:t>Vehicle f</w:t>
      </w:r>
      <w:r w:rsidR="001B3F4B">
        <w:t>ueling/Garage – Transportation</w:t>
      </w:r>
    </w:p>
    <w:p w:rsidR="001B3F4B" w:rsidRDefault="001B3F4B" w:rsidP="001B3F4B">
      <w:pPr>
        <w:pStyle w:val="ListParagraph"/>
        <w:numPr>
          <w:ilvl w:val="1"/>
          <w:numId w:val="4"/>
        </w:numPr>
        <w:spacing w:line="240" w:lineRule="auto"/>
      </w:pPr>
      <w:r>
        <w:t>Recycling – SSC</w:t>
      </w:r>
    </w:p>
    <w:p w:rsidR="001B3F4B" w:rsidRDefault="00C669F1" w:rsidP="001B3F4B">
      <w:pPr>
        <w:pStyle w:val="ListParagraph"/>
        <w:numPr>
          <w:ilvl w:val="1"/>
          <w:numId w:val="4"/>
        </w:numPr>
        <w:spacing w:line="240" w:lineRule="auto"/>
      </w:pPr>
      <w:r>
        <w:t>Utility s</w:t>
      </w:r>
      <w:r w:rsidR="001B3F4B">
        <w:t xml:space="preserve">ystems </w:t>
      </w:r>
      <w:r>
        <w:t>and failures</w:t>
      </w:r>
      <w:r w:rsidR="001B3F4B">
        <w:t>– FM Shop Foremen (HVAC, Electrical, Plumbing)</w:t>
      </w:r>
    </w:p>
    <w:p w:rsidR="00C669F1" w:rsidRDefault="00C669F1" w:rsidP="001B3F4B">
      <w:pPr>
        <w:pStyle w:val="ListParagraph"/>
        <w:numPr>
          <w:ilvl w:val="1"/>
          <w:numId w:val="4"/>
        </w:numPr>
        <w:spacing w:line="240" w:lineRule="auto"/>
      </w:pPr>
      <w:r>
        <w:t>Stormwater systems – Director of Facilities Management</w:t>
      </w:r>
    </w:p>
    <w:p w:rsidR="00C669F1" w:rsidRDefault="00C669F1" w:rsidP="001B3F4B">
      <w:pPr>
        <w:pStyle w:val="ListParagraph"/>
        <w:numPr>
          <w:ilvl w:val="1"/>
          <w:numId w:val="4"/>
        </w:numPr>
        <w:spacing w:line="240" w:lineRule="auto"/>
      </w:pPr>
      <w:r>
        <w:t>Chemical storage &amp; disposal – Environmental Safety &amp; Health</w:t>
      </w:r>
    </w:p>
    <w:p w:rsidR="00C669F1" w:rsidRDefault="00C669F1" w:rsidP="001B3F4B">
      <w:pPr>
        <w:pStyle w:val="ListParagraph"/>
        <w:numPr>
          <w:ilvl w:val="1"/>
          <w:numId w:val="4"/>
        </w:numPr>
        <w:spacing w:line="240" w:lineRule="auto"/>
      </w:pPr>
      <w:r>
        <w:t>Spill prevention &amp; cleanup – Environmental Safety &amp; Health</w:t>
      </w:r>
    </w:p>
    <w:p w:rsidR="00C669F1" w:rsidRDefault="00C669F1" w:rsidP="001B3F4B">
      <w:pPr>
        <w:pStyle w:val="ListParagraph"/>
        <w:numPr>
          <w:ilvl w:val="1"/>
          <w:numId w:val="4"/>
        </w:numPr>
        <w:spacing w:line="240" w:lineRule="auto"/>
      </w:pPr>
      <w:r>
        <w:t>New construction activities – Facilities Design &amp; Construction</w:t>
      </w:r>
    </w:p>
    <w:p w:rsidR="00C669F1" w:rsidRDefault="00C669F1" w:rsidP="001B3F4B">
      <w:pPr>
        <w:pStyle w:val="ListParagraph"/>
        <w:numPr>
          <w:ilvl w:val="1"/>
          <w:numId w:val="4"/>
        </w:numPr>
        <w:spacing w:line="240" w:lineRule="auto"/>
      </w:pPr>
      <w:r>
        <w:t>Erosion and sediment control – Facilities Design &amp; Construction, SSC</w:t>
      </w:r>
    </w:p>
    <w:p w:rsidR="00C669F1" w:rsidRDefault="00C669F1" w:rsidP="00C669F1">
      <w:pPr>
        <w:pStyle w:val="ListParagraph"/>
        <w:numPr>
          <w:ilvl w:val="0"/>
          <w:numId w:val="4"/>
        </w:numPr>
        <w:spacing w:line="240" w:lineRule="auto"/>
      </w:pPr>
      <w:r>
        <w:t>Auxiliary Services:</w:t>
      </w:r>
    </w:p>
    <w:p w:rsidR="00C669F1" w:rsidRDefault="00C669F1" w:rsidP="00C669F1">
      <w:pPr>
        <w:pStyle w:val="ListParagraph"/>
        <w:numPr>
          <w:ilvl w:val="1"/>
          <w:numId w:val="4"/>
        </w:numPr>
        <w:spacing w:line="240" w:lineRule="auto"/>
      </w:pPr>
      <w:r>
        <w:t>Housing – Director of Housing</w:t>
      </w:r>
    </w:p>
    <w:p w:rsidR="00C669F1" w:rsidRDefault="00C669F1" w:rsidP="00C669F1">
      <w:pPr>
        <w:pStyle w:val="ListParagraph"/>
        <w:numPr>
          <w:ilvl w:val="1"/>
          <w:numId w:val="4"/>
        </w:numPr>
        <w:spacing w:line="240" w:lineRule="auto"/>
      </w:pPr>
      <w:r>
        <w:t>Food Services – Sodexo</w:t>
      </w:r>
    </w:p>
    <w:p w:rsidR="00C669F1" w:rsidRDefault="00C669F1" w:rsidP="00C669F1">
      <w:pPr>
        <w:pStyle w:val="ListParagraph"/>
        <w:numPr>
          <w:ilvl w:val="0"/>
          <w:numId w:val="4"/>
        </w:numPr>
        <w:spacing w:line="240" w:lineRule="auto"/>
      </w:pPr>
      <w:r>
        <w:t>Transportation:</w:t>
      </w:r>
    </w:p>
    <w:p w:rsidR="00C669F1" w:rsidRDefault="00C669F1" w:rsidP="00C669F1">
      <w:pPr>
        <w:pStyle w:val="ListParagraph"/>
        <w:numPr>
          <w:ilvl w:val="1"/>
          <w:numId w:val="4"/>
        </w:numPr>
        <w:spacing w:line="240" w:lineRule="auto"/>
      </w:pPr>
      <w:r>
        <w:t>Fleet – Transportation Foreman</w:t>
      </w:r>
    </w:p>
    <w:p w:rsidR="00C669F1" w:rsidRDefault="00C669F1" w:rsidP="00C669F1">
      <w:pPr>
        <w:pStyle w:val="ListParagraph"/>
        <w:numPr>
          <w:ilvl w:val="1"/>
          <w:numId w:val="4"/>
        </w:numPr>
        <w:spacing w:line="240" w:lineRule="auto"/>
      </w:pPr>
      <w:r>
        <w:t>Parking – Parking Manager, MSU Police</w:t>
      </w:r>
    </w:p>
    <w:p w:rsidR="00C669F1" w:rsidRDefault="00C669F1" w:rsidP="00C669F1">
      <w:pPr>
        <w:spacing w:line="240" w:lineRule="auto"/>
      </w:pPr>
    </w:p>
    <w:p w:rsidR="00C669F1" w:rsidRPr="000C77CC" w:rsidRDefault="00C669F1" w:rsidP="00C669F1">
      <w:pPr>
        <w:spacing w:line="240" w:lineRule="auto"/>
        <w:rPr>
          <w:b/>
          <w:u w:val="single"/>
        </w:rPr>
      </w:pPr>
      <w:r w:rsidRPr="000C77CC">
        <w:rPr>
          <w:b/>
          <w:u w:val="single"/>
        </w:rPr>
        <w:t>Training</w:t>
      </w:r>
    </w:p>
    <w:p w:rsidR="00C669F1" w:rsidRDefault="000C77CC" w:rsidP="00C669F1">
      <w:pPr>
        <w:spacing w:line="240" w:lineRule="auto"/>
      </w:pPr>
      <w:r>
        <w:t>The Associate Director of Grounds and Custodial will meet with SSC at least annually and report changes and/or updates in MS4 policies and program requirements.</w:t>
      </w:r>
    </w:p>
    <w:p w:rsidR="000C77CC" w:rsidRDefault="000C77CC" w:rsidP="00C669F1">
      <w:pPr>
        <w:spacing w:line="240" w:lineRule="auto"/>
      </w:pPr>
    </w:p>
    <w:p w:rsidR="000C77CC" w:rsidRDefault="000C77CC" w:rsidP="00C669F1">
      <w:pPr>
        <w:spacing w:line="240" w:lineRule="auto"/>
      </w:pPr>
      <w:r>
        <w:t>General information posted on the MSU Facilities Management stormwater management website may assist with training efforts.</w:t>
      </w:r>
    </w:p>
    <w:p w:rsidR="000C77CC" w:rsidRDefault="000C77CC" w:rsidP="00C669F1">
      <w:pPr>
        <w:spacing w:line="240" w:lineRule="auto"/>
      </w:pPr>
    </w:p>
    <w:p w:rsidR="000C77CC" w:rsidRPr="000C77CC" w:rsidRDefault="000C77CC" w:rsidP="00C669F1">
      <w:pPr>
        <w:spacing w:line="240" w:lineRule="auto"/>
        <w:rPr>
          <w:b/>
          <w:u w:val="single"/>
        </w:rPr>
      </w:pPr>
      <w:r w:rsidRPr="000C77CC">
        <w:rPr>
          <w:b/>
          <w:u w:val="single"/>
        </w:rPr>
        <w:t>Sources of Additional Training Materials</w:t>
      </w:r>
    </w:p>
    <w:p w:rsidR="000C77CC" w:rsidRDefault="000C77CC" w:rsidP="00C669F1">
      <w:pPr>
        <w:spacing w:line="240" w:lineRule="auto"/>
      </w:pPr>
    </w:p>
    <w:p w:rsidR="000C77CC" w:rsidRDefault="00876F4F" w:rsidP="00C669F1">
      <w:pPr>
        <w:spacing w:line="240" w:lineRule="auto"/>
      </w:pPr>
      <w:r>
        <w:t xml:space="preserve">US EPA NPDES - </w:t>
      </w:r>
      <w:hyperlink r:id="rId8" w:history="1">
        <w:r w:rsidRPr="00BC3D56">
          <w:rPr>
            <w:rStyle w:val="Hyperlink"/>
          </w:rPr>
          <w:t>https://www.epa.gov/npdes</w:t>
        </w:r>
      </w:hyperlink>
    </w:p>
    <w:p w:rsidR="00876F4F" w:rsidRDefault="00876F4F" w:rsidP="00C669F1">
      <w:pPr>
        <w:spacing w:line="240" w:lineRule="auto"/>
      </w:pPr>
    </w:p>
    <w:p w:rsidR="00876F4F" w:rsidRDefault="00876F4F" w:rsidP="00C669F1">
      <w:pPr>
        <w:spacing w:line="240" w:lineRule="auto"/>
      </w:pPr>
      <w:r>
        <w:t xml:space="preserve">US EPA Pollution Prevention and Good Housekeeping - </w:t>
      </w:r>
      <w:hyperlink r:id="rId9" w:history="1">
        <w:r w:rsidRPr="00BC3D56">
          <w:rPr>
            <w:rStyle w:val="Hyperlink"/>
          </w:rPr>
          <w:t>https://www3.epa.gov/npdes/pubs/fact2-8.pdf</w:t>
        </w:r>
      </w:hyperlink>
    </w:p>
    <w:p w:rsidR="00876F4F" w:rsidRDefault="00876F4F" w:rsidP="00C669F1">
      <w:pPr>
        <w:spacing w:line="240" w:lineRule="auto"/>
      </w:pPr>
    </w:p>
    <w:p w:rsidR="00876F4F" w:rsidRPr="00876F4F" w:rsidRDefault="00876F4F" w:rsidP="00C669F1">
      <w:pPr>
        <w:spacing w:line="240" w:lineRule="auto"/>
        <w:rPr>
          <w:b/>
          <w:u w:val="single"/>
        </w:rPr>
      </w:pPr>
      <w:r w:rsidRPr="00876F4F">
        <w:rPr>
          <w:b/>
          <w:u w:val="single"/>
        </w:rPr>
        <w:t>Pollutants of Concern</w:t>
      </w:r>
    </w:p>
    <w:p w:rsidR="00876F4F" w:rsidRDefault="00227EFA" w:rsidP="00C669F1">
      <w:pPr>
        <w:spacing w:line="240" w:lineRule="auto"/>
      </w:pPr>
      <w:proofErr w:type="gramStart"/>
      <w:r>
        <w:t>The tables on the following page provide lists of general facilities and activities, and what potential pollutants may be associated with them.</w:t>
      </w:r>
      <w:proofErr w:type="gramEnd"/>
    </w:p>
    <w:p w:rsidR="00227EFA" w:rsidRDefault="00227EFA">
      <w:r>
        <w:br w:type="page"/>
      </w:r>
    </w:p>
    <w:p w:rsidR="00227EFA" w:rsidRDefault="00227EFA" w:rsidP="00C669F1">
      <w:pPr>
        <w:spacing w:line="240" w:lineRule="auto"/>
      </w:pPr>
      <w:r>
        <w:lastRenderedPageBreak/>
        <w:t>Potential pollutants likely associated with specific municipal facilities</w:t>
      </w:r>
    </w:p>
    <w:tbl>
      <w:tblPr>
        <w:tblStyle w:val="TableGrid"/>
        <w:tblW w:w="0" w:type="auto"/>
        <w:tblLayout w:type="fixed"/>
        <w:tblLook w:val="04A0" w:firstRow="1" w:lastRow="0" w:firstColumn="1" w:lastColumn="0" w:noHBand="0" w:noVBand="1"/>
      </w:tblPr>
      <w:tblGrid>
        <w:gridCol w:w="3955"/>
        <w:gridCol w:w="418"/>
        <w:gridCol w:w="418"/>
        <w:gridCol w:w="418"/>
        <w:gridCol w:w="418"/>
        <w:gridCol w:w="418"/>
        <w:gridCol w:w="418"/>
        <w:gridCol w:w="418"/>
        <w:gridCol w:w="418"/>
        <w:gridCol w:w="436"/>
      </w:tblGrid>
      <w:tr w:rsidR="008C1B62" w:rsidTr="008B3D01">
        <w:tc>
          <w:tcPr>
            <w:tcW w:w="3955" w:type="dxa"/>
            <w:tcBorders>
              <w:top w:val="nil"/>
              <w:left w:val="nil"/>
            </w:tcBorders>
          </w:tcPr>
          <w:p w:rsidR="008C1B62" w:rsidRPr="00227EFA" w:rsidRDefault="008C1B62" w:rsidP="00C669F1">
            <w:pPr>
              <w:rPr>
                <w:sz w:val="16"/>
                <w:szCs w:val="16"/>
              </w:rPr>
            </w:pPr>
          </w:p>
        </w:tc>
        <w:tc>
          <w:tcPr>
            <w:tcW w:w="3780" w:type="dxa"/>
            <w:gridSpan w:val="9"/>
          </w:tcPr>
          <w:p w:rsidR="008C1B62" w:rsidRPr="00227EFA" w:rsidRDefault="008C1B62" w:rsidP="008C1B62">
            <w:pPr>
              <w:jc w:val="center"/>
              <w:rPr>
                <w:sz w:val="16"/>
                <w:szCs w:val="16"/>
              </w:rPr>
            </w:pPr>
            <w:r>
              <w:rPr>
                <w:sz w:val="16"/>
                <w:szCs w:val="16"/>
              </w:rPr>
              <w:t>Potential Pollutants</w:t>
            </w:r>
          </w:p>
        </w:tc>
      </w:tr>
      <w:tr w:rsidR="00227EFA" w:rsidTr="008B3D01">
        <w:trPr>
          <w:cantSplit/>
          <w:trHeight w:val="1134"/>
        </w:trPr>
        <w:tc>
          <w:tcPr>
            <w:tcW w:w="3955" w:type="dxa"/>
          </w:tcPr>
          <w:p w:rsidR="008B3D01" w:rsidRDefault="008B3D01" w:rsidP="008C1B62">
            <w:pPr>
              <w:jc w:val="center"/>
              <w:rPr>
                <w:sz w:val="16"/>
                <w:szCs w:val="16"/>
              </w:rPr>
            </w:pPr>
          </w:p>
          <w:p w:rsidR="008B3D01" w:rsidRDefault="008B3D01" w:rsidP="008C1B62">
            <w:pPr>
              <w:jc w:val="center"/>
              <w:rPr>
                <w:sz w:val="16"/>
                <w:szCs w:val="16"/>
              </w:rPr>
            </w:pPr>
          </w:p>
          <w:p w:rsidR="008B3D01" w:rsidRDefault="008B3D01" w:rsidP="008C1B62">
            <w:pPr>
              <w:jc w:val="center"/>
              <w:rPr>
                <w:sz w:val="16"/>
                <w:szCs w:val="16"/>
              </w:rPr>
            </w:pPr>
          </w:p>
          <w:p w:rsidR="00227EFA" w:rsidRPr="00227EFA" w:rsidRDefault="00227EFA" w:rsidP="008C1B62">
            <w:pPr>
              <w:jc w:val="center"/>
              <w:rPr>
                <w:sz w:val="16"/>
                <w:szCs w:val="16"/>
              </w:rPr>
            </w:pPr>
            <w:r>
              <w:rPr>
                <w:sz w:val="16"/>
                <w:szCs w:val="16"/>
              </w:rPr>
              <w:t>Municipal Facility Activity</w:t>
            </w:r>
          </w:p>
        </w:tc>
        <w:tc>
          <w:tcPr>
            <w:tcW w:w="418" w:type="dxa"/>
            <w:textDirection w:val="btLr"/>
          </w:tcPr>
          <w:p w:rsidR="00227EFA" w:rsidRPr="00227EFA" w:rsidRDefault="008C1B62" w:rsidP="008C1B62">
            <w:pPr>
              <w:ind w:left="113" w:right="113"/>
              <w:rPr>
                <w:sz w:val="16"/>
                <w:szCs w:val="16"/>
              </w:rPr>
            </w:pPr>
            <w:r>
              <w:rPr>
                <w:sz w:val="16"/>
                <w:szCs w:val="16"/>
              </w:rPr>
              <w:t>Sediment</w:t>
            </w:r>
          </w:p>
        </w:tc>
        <w:tc>
          <w:tcPr>
            <w:tcW w:w="418" w:type="dxa"/>
            <w:textDirection w:val="btLr"/>
          </w:tcPr>
          <w:p w:rsidR="00227EFA" w:rsidRPr="00227EFA" w:rsidRDefault="008C1B62" w:rsidP="008C1B62">
            <w:pPr>
              <w:ind w:left="113" w:right="113"/>
              <w:rPr>
                <w:sz w:val="16"/>
                <w:szCs w:val="16"/>
              </w:rPr>
            </w:pPr>
            <w:r>
              <w:rPr>
                <w:sz w:val="16"/>
                <w:szCs w:val="16"/>
              </w:rPr>
              <w:t>Nutrients</w:t>
            </w:r>
          </w:p>
        </w:tc>
        <w:tc>
          <w:tcPr>
            <w:tcW w:w="418" w:type="dxa"/>
            <w:textDirection w:val="btLr"/>
          </w:tcPr>
          <w:p w:rsidR="00227EFA" w:rsidRPr="00227EFA" w:rsidRDefault="008C1B62" w:rsidP="008C1B62">
            <w:pPr>
              <w:ind w:left="113" w:right="113"/>
              <w:rPr>
                <w:sz w:val="16"/>
                <w:szCs w:val="16"/>
              </w:rPr>
            </w:pPr>
            <w:r>
              <w:rPr>
                <w:sz w:val="16"/>
                <w:szCs w:val="16"/>
              </w:rPr>
              <w:t>Trash</w:t>
            </w:r>
          </w:p>
        </w:tc>
        <w:tc>
          <w:tcPr>
            <w:tcW w:w="418" w:type="dxa"/>
            <w:textDirection w:val="btLr"/>
          </w:tcPr>
          <w:p w:rsidR="00227EFA" w:rsidRPr="00227EFA" w:rsidRDefault="008C1B62" w:rsidP="008C1B62">
            <w:pPr>
              <w:ind w:left="113" w:right="113"/>
              <w:rPr>
                <w:sz w:val="16"/>
                <w:szCs w:val="16"/>
              </w:rPr>
            </w:pPr>
            <w:r>
              <w:rPr>
                <w:sz w:val="16"/>
                <w:szCs w:val="16"/>
              </w:rPr>
              <w:t>Metals</w:t>
            </w:r>
          </w:p>
        </w:tc>
        <w:tc>
          <w:tcPr>
            <w:tcW w:w="418" w:type="dxa"/>
            <w:textDirection w:val="btLr"/>
          </w:tcPr>
          <w:p w:rsidR="00227EFA" w:rsidRPr="00227EFA" w:rsidRDefault="008C1B62" w:rsidP="008C1B62">
            <w:pPr>
              <w:ind w:left="113" w:right="113"/>
              <w:rPr>
                <w:sz w:val="16"/>
                <w:szCs w:val="16"/>
              </w:rPr>
            </w:pPr>
            <w:r>
              <w:rPr>
                <w:sz w:val="16"/>
                <w:szCs w:val="16"/>
              </w:rPr>
              <w:t>Bacteria</w:t>
            </w:r>
          </w:p>
        </w:tc>
        <w:tc>
          <w:tcPr>
            <w:tcW w:w="418" w:type="dxa"/>
            <w:textDirection w:val="btLr"/>
          </w:tcPr>
          <w:p w:rsidR="00227EFA" w:rsidRPr="00227EFA" w:rsidRDefault="008C1B62" w:rsidP="008C1B62">
            <w:pPr>
              <w:ind w:left="113" w:right="113"/>
              <w:rPr>
                <w:sz w:val="16"/>
                <w:szCs w:val="16"/>
              </w:rPr>
            </w:pPr>
            <w:r>
              <w:rPr>
                <w:sz w:val="16"/>
                <w:szCs w:val="16"/>
              </w:rPr>
              <w:t>Oil &amp; Grease</w:t>
            </w:r>
          </w:p>
        </w:tc>
        <w:tc>
          <w:tcPr>
            <w:tcW w:w="418" w:type="dxa"/>
            <w:textDirection w:val="btLr"/>
          </w:tcPr>
          <w:p w:rsidR="00227EFA" w:rsidRPr="00227EFA" w:rsidRDefault="008C1B62" w:rsidP="008C1B62">
            <w:pPr>
              <w:ind w:left="113" w:right="113"/>
              <w:rPr>
                <w:sz w:val="16"/>
                <w:szCs w:val="16"/>
              </w:rPr>
            </w:pPr>
            <w:r>
              <w:rPr>
                <w:sz w:val="16"/>
                <w:szCs w:val="16"/>
              </w:rPr>
              <w:t>Organics</w:t>
            </w:r>
          </w:p>
        </w:tc>
        <w:tc>
          <w:tcPr>
            <w:tcW w:w="418" w:type="dxa"/>
            <w:textDirection w:val="btLr"/>
          </w:tcPr>
          <w:p w:rsidR="00227EFA" w:rsidRPr="00227EFA" w:rsidRDefault="008C1B62" w:rsidP="008C1B62">
            <w:pPr>
              <w:ind w:left="113" w:right="113"/>
              <w:rPr>
                <w:sz w:val="16"/>
                <w:szCs w:val="16"/>
              </w:rPr>
            </w:pPr>
            <w:r>
              <w:rPr>
                <w:sz w:val="16"/>
                <w:szCs w:val="16"/>
              </w:rPr>
              <w:t>Pesticides</w:t>
            </w:r>
          </w:p>
        </w:tc>
        <w:tc>
          <w:tcPr>
            <w:tcW w:w="436" w:type="dxa"/>
            <w:textDirection w:val="btLr"/>
          </w:tcPr>
          <w:p w:rsidR="00227EFA" w:rsidRPr="008B3D01" w:rsidRDefault="008C1B62" w:rsidP="008B3D01">
            <w:pPr>
              <w:spacing w:before="100" w:beforeAutospacing="1" w:after="100" w:afterAutospacing="1"/>
              <w:ind w:left="115" w:right="115"/>
              <w:rPr>
                <w:sz w:val="10"/>
                <w:szCs w:val="16"/>
              </w:rPr>
            </w:pPr>
            <w:r w:rsidRPr="008B3D01">
              <w:rPr>
                <w:sz w:val="10"/>
                <w:szCs w:val="16"/>
              </w:rPr>
              <w:t>Oxygen Demanding Substances</w:t>
            </w:r>
          </w:p>
        </w:tc>
      </w:tr>
      <w:tr w:rsidR="00227EFA" w:rsidTr="008B3D01">
        <w:tc>
          <w:tcPr>
            <w:tcW w:w="3955" w:type="dxa"/>
          </w:tcPr>
          <w:p w:rsidR="008C1B62" w:rsidRPr="00227EFA" w:rsidRDefault="008C1B62" w:rsidP="008C1B62">
            <w:pPr>
              <w:rPr>
                <w:sz w:val="16"/>
                <w:szCs w:val="16"/>
              </w:rPr>
            </w:pPr>
            <w:r>
              <w:rPr>
                <w:sz w:val="16"/>
                <w:szCs w:val="16"/>
              </w:rPr>
              <w:t>Building and Grounds Maintenance and Repair</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36" w:type="dxa"/>
          </w:tcPr>
          <w:p w:rsidR="00227EFA" w:rsidRPr="00227EFA" w:rsidRDefault="008B3D01" w:rsidP="008B3D01">
            <w:pPr>
              <w:jc w:val="center"/>
              <w:rPr>
                <w:sz w:val="16"/>
                <w:szCs w:val="16"/>
              </w:rPr>
            </w:pPr>
            <w:r>
              <w:rPr>
                <w:sz w:val="16"/>
                <w:szCs w:val="16"/>
              </w:rPr>
              <w:t>X</w:t>
            </w:r>
          </w:p>
        </w:tc>
      </w:tr>
      <w:tr w:rsidR="00227EFA" w:rsidTr="008B3D01">
        <w:tc>
          <w:tcPr>
            <w:tcW w:w="3955" w:type="dxa"/>
          </w:tcPr>
          <w:p w:rsidR="00227EFA" w:rsidRPr="00227EFA" w:rsidRDefault="008C1B62" w:rsidP="00C669F1">
            <w:pPr>
              <w:rPr>
                <w:sz w:val="16"/>
                <w:szCs w:val="16"/>
              </w:rPr>
            </w:pPr>
            <w:r>
              <w:rPr>
                <w:sz w:val="16"/>
                <w:szCs w:val="16"/>
              </w:rPr>
              <w:t>Parking/Storage Area Maintenance</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227EFA" w:rsidP="008B3D01">
            <w:pPr>
              <w:jc w:val="center"/>
              <w:rPr>
                <w:sz w:val="16"/>
                <w:szCs w:val="16"/>
              </w:rPr>
            </w:pPr>
          </w:p>
        </w:tc>
        <w:tc>
          <w:tcPr>
            <w:tcW w:w="436" w:type="dxa"/>
          </w:tcPr>
          <w:p w:rsidR="00227EFA" w:rsidRPr="00227EFA" w:rsidRDefault="008B3D01" w:rsidP="008B3D01">
            <w:pPr>
              <w:jc w:val="center"/>
              <w:rPr>
                <w:sz w:val="16"/>
                <w:szCs w:val="16"/>
              </w:rPr>
            </w:pPr>
            <w:r>
              <w:rPr>
                <w:sz w:val="16"/>
                <w:szCs w:val="16"/>
              </w:rPr>
              <w:t>X</w:t>
            </w:r>
          </w:p>
        </w:tc>
      </w:tr>
      <w:tr w:rsidR="00227EFA" w:rsidTr="008B3D01">
        <w:tc>
          <w:tcPr>
            <w:tcW w:w="3955" w:type="dxa"/>
          </w:tcPr>
          <w:p w:rsidR="00227EFA" w:rsidRPr="00227EFA" w:rsidRDefault="008C1B62" w:rsidP="00C669F1">
            <w:pPr>
              <w:rPr>
                <w:sz w:val="16"/>
                <w:szCs w:val="16"/>
              </w:rPr>
            </w:pPr>
            <w:r>
              <w:rPr>
                <w:sz w:val="16"/>
                <w:szCs w:val="16"/>
              </w:rPr>
              <w:t>Waste Handling and Disposal</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36" w:type="dxa"/>
          </w:tcPr>
          <w:p w:rsidR="00227EFA" w:rsidRPr="00227EFA" w:rsidRDefault="008B3D01" w:rsidP="008B3D01">
            <w:pPr>
              <w:jc w:val="center"/>
              <w:rPr>
                <w:sz w:val="16"/>
                <w:szCs w:val="16"/>
              </w:rPr>
            </w:pPr>
            <w:r>
              <w:rPr>
                <w:sz w:val="16"/>
                <w:szCs w:val="16"/>
              </w:rPr>
              <w:t>X</w:t>
            </w:r>
          </w:p>
        </w:tc>
      </w:tr>
      <w:tr w:rsidR="00227EFA" w:rsidTr="008B3D01">
        <w:tc>
          <w:tcPr>
            <w:tcW w:w="3955" w:type="dxa"/>
          </w:tcPr>
          <w:p w:rsidR="00227EFA" w:rsidRPr="00227EFA" w:rsidRDefault="008C1B62" w:rsidP="00C669F1">
            <w:pPr>
              <w:rPr>
                <w:sz w:val="16"/>
                <w:szCs w:val="16"/>
              </w:rPr>
            </w:pPr>
            <w:r>
              <w:rPr>
                <w:sz w:val="16"/>
                <w:szCs w:val="16"/>
              </w:rPr>
              <w:t>Vehicle and Equipment Fueling</w:t>
            </w:r>
          </w:p>
        </w:tc>
        <w:tc>
          <w:tcPr>
            <w:tcW w:w="418" w:type="dxa"/>
          </w:tcPr>
          <w:p w:rsidR="00227EFA" w:rsidRPr="00227EFA" w:rsidRDefault="00227EFA" w:rsidP="008B3D01">
            <w:pPr>
              <w:jc w:val="center"/>
              <w:rPr>
                <w:sz w:val="16"/>
                <w:szCs w:val="16"/>
              </w:rPr>
            </w:pPr>
          </w:p>
        </w:tc>
        <w:tc>
          <w:tcPr>
            <w:tcW w:w="418" w:type="dxa"/>
          </w:tcPr>
          <w:p w:rsidR="00227EFA" w:rsidRPr="00227EFA" w:rsidRDefault="00227EFA" w:rsidP="008B3D01">
            <w:pPr>
              <w:jc w:val="center"/>
              <w:rPr>
                <w:sz w:val="16"/>
                <w:szCs w:val="16"/>
              </w:rPr>
            </w:pP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227EFA" w:rsidP="008B3D01">
            <w:pPr>
              <w:jc w:val="center"/>
              <w:rPr>
                <w:sz w:val="16"/>
                <w:szCs w:val="16"/>
              </w:rPr>
            </w:pP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227EFA" w:rsidP="008B3D01">
            <w:pPr>
              <w:jc w:val="center"/>
              <w:rPr>
                <w:sz w:val="16"/>
                <w:szCs w:val="16"/>
              </w:rPr>
            </w:pPr>
          </w:p>
        </w:tc>
        <w:tc>
          <w:tcPr>
            <w:tcW w:w="436" w:type="dxa"/>
          </w:tcPr>
          <w:p w:rsidR="00227EFA" w:rsidRPr="00227EFA" w:rsidRDefault="00227EFA" w:rsidP="008B3D01">
            <w:pPr>
              <w:jc w:val="center"/>
              <w:rPr>
                <w:sz w:val="16"/>
                <w:szCs w:val="16"/>
              </w:rPr>
            </w:pPr>
          </w:p>
        </w:tc>
      </w:tr>
      <w:tr w:rsidR="00227EFA" w:rsidTr="008B3D01">
        <w:tc>
          <w:tcPr>
            <w:tcW w:w="3955" w:type="dxa"/>
          </w:tcPr>
          <w:p w:rsidR="00227EFA" w:rsidRPr="00227EFA" w:rsidRDefault="008C1B62" w:rsidP="00C669F1">
            <w:pPr>
              <w:rPr>
                <w:sz w:val="16"/>
                <w:szCs w:val="16"/>
              </w:rPr>
            </w:pPr>
            <w:r>
              <w:rPr>
                <w:sz w:val="16"/>
                <w:szCs w:val="16"/>
              </w:rPr>
              <w:t>Vehicle and Equipment Maintenance and Repair</w:t>
            </w:r>
          </w:p>
        </w:tc>
        <w:tc>
          <w:tcPr>
            <w:tcW w:w="418" w:type="dxa"/>
          </w:tcPr>
          <w:p w:rsidR="00227EFA" w:rsidRPr="00227EFA" w:rsidRDefault="00227EFA" w:rsidP="008B3D01">
            <w:pPr>
              <w:jc w:val="center"/>
              <w:rPr>
                <w:sz w:val="16"/>
                <w:szCs w:val="16"/>
              </w:rPr>
            </w:pPr>
          </w:p>
        </w:tc>
        <w:tc>
          <w:tcPr>
            <w:tcW w:w="418" w:type="dxa"/>
          </w:tcPr>
          <w:p w:rsidR="00227EFA" w:rsidRPr="00227EFA" w:rsidRDefault="00227EFA" w:rsidP="008B3D01">
            <w:pPr>
              <w:jc w:val="center"/>
              <w:rPr>
                <w:sz w:val="16"/>
                <w:szCs w:val="16"/>
              </w:rPr>
            </w:pPr>
          </w:p>
        </w:tc>
        <w:tc>
          <w:tcPr>
            <w:tcW w:w="418" w:type="dxa"/>
          </w:tcPr>
          <w:p w:rsidR="00227EFA" w:rsidRPr="00227EFA" w:rsidRDefault="00227EFA" w:rsidP="008B3D01">
            <w:pPr>
              <w:jc w:val="center"/>
              <w:rPr>
                <w:sz w:val="16"/>
                <w:szCs w:val="16"/>
              </w:rPr>
            </w:pP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227EFA" w:rsidP="008B3D01">
            <w:pPr>
              <w:jc w:val="center"/>
              <w:rPr>
                <w:sz w:val="16"/>
                <w:szCs w:val="16"/>
              </w:rPr>
            </w:pP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227EFA" w:rsidP="008B3D01">
            <w:pPr>
              <w:jc w:val="center"/>
              <w:rPr>
                <w:sz w:val="16"/>
                <w:szCs w:val="16"/>
              </w:rPr>
            </w:pPr>
          </w:p>
        </w:tc>
        <w:tc>
          <w:tcPr>
            <w:tcW w:w="436" w:type="dxa"/>
          </w:tcPr>
          <w:p w:rsidR="00227EFA" w:rsidRPr="00227EFA" w:rsidRDefault="00227EFA" w:rsidP="008B3D01">
            <w:pPr>
              <w:jc w:val="center"/>
              <w:rPr>
                <w:sz w:val="16"/>
                <w:szCs w:val="16"/>
              </w:rPr>
            </w:pPr>
          </w:p>
        </w:tc>
      </w:tr>
      <w:tr w:rsidR="008B3D01" w:rsidTr="008B3D01">
        <w:tc>
          <w:tcPr>
            <w:tcW w:w="3955" w:type="dxa"/>
          </w:tcPr>
          <w:p w:rsidR="008B3D01" w:rsidRDefault="008B3D01" w:rsidP="00C669F1">
            <w:pPr>
              <w:rPr>
                <w:sz w:val="16"/>
                <w:szCs w:val="16"/>
              </w:rPr>
            </w:pPr>
            <w:r>
              <w:rPr>
                <w:sz w:val="16"/>
                <w:szCs w:val="16"/>
              </w:rPr>
              <w:t>Vehicle and Equipment Washing and Steam Cleaning</w:t>
            </w:r>
          </w:p>
        </w:tc>
        <w:tc>
          <w:tcPr>
            <w:tcW w:w="418" w:type="dxa"/>
          </w:tcPr>
          <w:p w:rsidR="008B3D01" w:rsidRDefault="008B3D01" w:rsidP="008B3D01">
            <w:pPr>
              <w:jc w:val="center"/>
              <w:rPr>
                <w:sz w:val="16"/>
                <w:szCs w:val="16"/>
              </w:rPr>
            </w:pPr>
            <w:r>
              <w:rPr>
                <w:sz w:val="16"/>
                <w:szCs w:val="16"/>
              </w:rPr>
              <w:t>X</w:t>
            </w:r>
          </w:p>
        </w:tc>
        <w:tc>
          <w:tcPr>
            <w:tcW w:w="418" w:type="dxa"/>
          </w:tcPr>
          <w:p w:rsidR="008B3D01" w:rsidRPr="00227EFA" w:rsidRDefault="008B3D01" w:rsidP="008B3D01">
            <w:pPr>
              <w:jc w:val="center"/>
              <w:rPr>
                <w:sz w:val="16"/>
                <w:szCs w:val="16"/>
              </w:rPr>
            </w:pPr>
            <w:r>
              <w:rPr>
                <w:sz w:val="16"/>
                <w:szCs w:val="16"/>
              </w:rPr>
              <w:t>X</w:t>
            </w:r>
          </w:p>
        </w:tc>
        <w:tc>
          <w:tcPr>
            <w:tcW w:w="418" w:type="dxa"/>
          </w:tcPr>
          <w:p w:rsidR="008B3D01" w:rsidRPr="00227EFA" w:rsidRDefault="008B3D01" w:rsidP="008B3D01">
            <w:pPr>
              <w:jc w:val="center"/>
              <w:rPr>
                <w:sz w:val="16"/>
                <w:szCs w:val="16"/>
              </w:rPr>
            </w:pPr>
            <w:r>
              <w:rPr>
                <w:sz w:val="16"/>
                <w:szCs w:val="16"/>
              </w:rPr>
              <w:t>X</w:t>
            </w:r>
          </w:p>
        </w:tc>
        <w:tc>
          <w:tcPr>
            <w:tcW w:w="418" w:type="dxa"/>
          </w:tcPr>
          <w:p w:rsidR="008B3D01" w:rsidRPr="00227EFA" w:rsidRDefault="008B3D01" w:rsidP="008B3D01">
            <w:pPr>
              <w:jc w:val="center"/>
              <w:rPr>
                <w:sz w:val="16"/>
                <w:szCs w:val="16"/>
              </w:rPr>
            </w:pPr>
            <w:r>
              <w:rPr>
                <w:sz w:val="16"/>
                <w:szCs w:val="16"/>
              </w:rPr>
              <w:t>X</w:t>
            </w:r>
          </w:p>
        </w:tc>
        <w:tc>
          <w:tcPr>
            <w:tcW w:w="418" w:type="dxa"/>
          </w:tcPr>
          <w:p w:rsidR="008B3D01" w:rsidRPr="00227EFA" w:rsidRDefault="008B3D01" w:rsidP="008B3D01">
            <w:pPr>
              <w:jc w:val="center"/>
              <w:rPr>
                <w:sz w:val="16"/>
                <w:szCs w:val="16"/>
              </w:rPr>
            </w:pPr>
          </w:p>
        </w:tc>
        <w:tc>
          <w:tcPr>
            <w:tcW w:w="418" w:type="dxa"/>
          </w:tcPr>
          <w:p w:rsidR="008B3D01" w:rsidRPr="00227EFA" w:rsidRDefault="008B3D01" w:rsidP="008B3D01">
            <w:pPr>
              <w:jc w:val="center"/>
              <w:rPr>
                <w:sz w:val="16"/>
                <w:szCs w:val="16"/>
              </w:rPr>
            </w:pPr>
            <w:r>
              <w:rPr>
                <w:sz w:val="16"/>
                <w:szCs w:val="16"/>
              </w:rPr>
              <w:t>X</w:t>
            </w:r>
          </w:p>
        </w:tc>
        <w:tc>
          <w:tcPr>
            <w:tcW w:w="418" w:type="dxa"/>
          </w:tcPr>
          <w:p w:rsidR="008B3D01" w:rsidRPr="00227EFA" w:rsidRDefault="008B3D01" w:rsidP="008B3D01">
            <w:pPr>
              <w:jc w:val="center"/>
              <w:rPr>
                <w:sz w:val="16"/>
                <w:szCs w:val="16"/>
              </w:rPr>
            </w:pPr>
            <w:r>
              <w:rPr>
                <w:sz w:val="16"/>
                <w:szCs w:val="16"/>
              </w:rPr>
              <w:t>X</w:t>
            </w:r>
          </w:p>
        </w:tc>
        <w:tc>
          <w:tcPr>
            <w:tcW w:w="418" w:type="dxa"/>
          </w:tcPr>
          <w:p w:rsidR="008B3D01" w:rsidRPr="00227EFA" w:rsidRDefault="008B3D01" w:rsidP="008B3D01">
            <w:pPr>
              <w:jc w:val="center"/>
              <w:rPr>
                <w:sz w:val="16"/>
                <w:szCs w:val="16"/>
              </w:rPr>
            </w:pPr>
          </w:p>
        </w:tc>
        <w:tc>
          <w:tcPr>
            <w:tcW w:w="436" w:type="dxa"/>
          </w:tcPr>
          <w:p w:rsidR="008B3D01" w:rsidRPr="00227EFA" w:rsidRDefault="008B3D01" w:rsidP="008B3D01">
            <w:pPr>
              <w:jc w:val="center"/>
              <w:rPr>
                <w:sz w:val="16"/>
                <w:szCs w:val="16"/>
              </w:rPr>
            </w:pPr>
          </w:p>
        </w:tc>
      </w:tr>
      <w:tr w:rsidR="00227EFA" w:rsidTr="008B3D01">
        <w:tc>
          <w:tcPr>
            <w:tcW w:w="3955" w:type="dxa"/>
          </w:tcPr>
          <w:p w:rsidR="00227EFA" w:rsidRPr="00227EFA" w:rsidRDefault="008C1B62" w:rsidP="00C669F1">
            <w:pPr>
              <w:rPr>
                <w:sz w:val="16"/>
                <w:szCs w:val="16"/>
              </w:rPr>
            </w:pPr>
            <w:r>
              <w:rPr>
                <w:sz w:val="16"/>
                <w:szCs w:val="16"/>
              </w:rPr>
              <w:t>Outdoor Loading and Unloading of Materials</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227EFA" w:rsidP="008B3D01">
            <w:pPr>
              <w:jc w:val="center"/>
              <w:rPr>
                <w:sz w:val="16"/>
                <w:szCs w:val="16"/>
              </w:rPr>
            </w:pP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18" w:type="dxa"/>
          </w:tcPr>
          <w:p w:rsidR="00227EFA" w:rsidRPr="00227EFA" w:rsidRDefault="008B3D01" w:rsidP="008B3D01">
            <w:pPr>
              <w:jc w:val="center"/>
              <w:rPr>
                <w:sz w:val="16"/>
                <w:szCs w:val="16"/>
              </w:rPr>
            </w:pPr>
            <w:r>
              <w:rPr>
                <w:sz w:val="16"/>
                <w:szCs w:val="16"/>
              </w:rPr>
              <w:t>X</w:t>
            </w:r>
          </w:p>
        </w:tc>
        <w:tc>
          <w:tcPr>
            <w:tcW w:w="436" w:type="dxa"/>
          </w:tcPr>
          <w:p w:rsidR="00227EFA" w:rsidRPr="00227EFA" w:rsidRDefault="008B3D01" w:rsidP="008B3D01">
            <w:pPr>
              <w:jc w:val="center"/>
              <w:rPr>
                <w:sz w:val="16"/>
                <w:szCs w:val="16"/>
              </w:rPr>
            </w:pPr>
            <w:r>
              <w:rPr>
                <w:sz w:val="16"/>
                <w:szCs w:val="16"/>
              </w:rPr>
              <w:t>X</w:t>
            </w:r>
          </w:p>
        </w:tc>
      </w:tr>
      <w:tr w:rsidR="008B3D01" w:rsidTr="008B3D01">
        <w:tc>
          <w:tcPr>
            <w:tcW w:w="3955" w:type="dxa"/>
          </w:tcPr>
          <w:p w:rsidR="008B3D01" w:rsidRDefault="008B3D01" w:rsidP="00C669F1">
            <w:pPr>
              <w:rPr>
                <w:sz w:val="16"/>
                <w:szCs w:val="16"/>
              </w:rPr>
            </w:pPr>
            <w:r>
              <w:rPr>
                <w:sz w:val="16"/>
                <w:szCs w:val="16"/>
              </w:rPr>
              <w:t>Outdoor Container Storage of Liquids</w:t>
            </w:r>
          </w:p>
        </w:tc>
        <w:tc>
          <w:tcPr>
            <w:tcW w:w="418" w:type="dxa"/>
          </w:tcPr>
          <w:p w:rsidR="008B3D01" w:rsidRDefault="008B3D01" w:rsidP="008B3D01">
            <w:pPr>
              <w:jc w:val="center"/>
              <w:rPr>
                <w:sz w:val="16"/>
                <w:szCs w:val="16"/>
              </w:rPr>
            </w:pPr>
          </w:p>
        </w:tc>
        <w:tc>
          <w:tcPr>
            <w:tcW w:w="418" w:type="dxa"/>
          </w:tcPr>
          <w:p w:rsidR="008B3D01" w:rsidRPr="00227EFA" w:rsidRDefault="008B3D01" w:rsidP="008B3D01">
            <w:pPr>
              <w:jc w:val="center"/>
              <w:rPr>
                <w:sz w:val="16"/>
                <w:szCs w:val="16"/>
              </w:rPr>
            </w:pPr>
            <w:r>
              <w:rPr>
                <w:sz w:val="16"/>
                <w:szCs w:val="16"/>
              </w:rPr>
              <w:t>X</w:t>
            </w:r>
          </w:p>
        </w:tc>
        <w:tc>
          <w:tcPr>
            <w:tcW w:w="418" w:type="dxa"/>
          </w:tcPr>
          <w:p w:rsidR="008B3D01" w:rsidRPr="00227EFA" w:rsidRDefault="008B3D01" w:rsidP="008B3D01">
            <w:pPr>
              <w:jc w:val="center"/>
              <w:rPr>
                <w:sz w:val="16"/>
                <w:szCs w:val="16"/>
              </w:rPr>
            </w:pPr>
          </w:p>
        </w:tc>
        <w:tc>
          <w:tcPr>
            <w:tcW w:w="418" w:type="dxa"/>
          </w:tcPr>
          <w:p w:rsidR="008B3D01" w:rsidRPr="00227EFA" w:rsidRDefault="008B3D01" w:rsidP="008B3D01">
            <w:pPr>
              <w:jc w:val="center"/>
              <w:rPr>
                <w:sz w:val="16"/>
                <w:szCs w:val="16"/>
              </w:rPr>
            </w:pPr>
            <w:r>
              <w:rPr>
                <w:sz w:val="16"/>
                <w:szCs w:val="16"/>
              </w:rPr>
              <w:t>X</w:t>
            </w:r>
          </w:p>
        </w:tc>
        <w:tc>
          <w:tcPr>
            <w:tcW w:w="418" w:type="dxa"/>
          </w:tcPr>
          <w:p w:rsidR="008B3D01" w:rsidRPr="00227EFA" w:rsidRDefault="008B3D01" w:rsidP="008B3D01">
            <w:pPr>
              <w:jc w:val="center"/>
              <w:rPr>
                <w:sz w:val="16"/>
                <w:szCs w:val="16"/>
              </w:rPr>
            </w:pPr>
          </w:p>
        </w:tc>
        <w:tc>
          <w:tcPr>
            <w:tcW w:w="418" w:type="dxa"/>
          </w:tcPr>
          <w:p w:rsidR="008B3D01" w:rsidRPr="00227EFA" w:rsidRDefault="008B3D01" w:rsidP="008B3D01">
            <w:pPr>
              <w:jc w:val="center"/>
              <w:rPr>
                <w:sz w:val="16"/>
                <w:szCs w:val="16"/>
              </w:rPr>
            </w:pPr>
            <w:r>
              <w:rPr>
                <w:sz w:val="16"/>
                <w:szCs w:val="16"/>
              </w:rPr>
              <w:t>X</w:t>
            </w:r>
          </w:p>
        </w:tc>
        <w:tc>
          <w:tcPr>
            <w:tcW w:w="418" w:type="dxa"/>
          </w:tcPr>
          <w:p w:rsidR="008B3D01" w:rsidRPr="00227EFA" w:rsidRDefault="008B3D01" w:rsidP="008B3D01">
            <w:pPr>
              <w:jc w:val="center"/>
              <w:rPr>
                <w:sz w:val="16"/>
                <w:szCs w:val="16"/>
              </w:rPr>
            </w:pPr>
            <w:r>
              <w:rPr>
                <w:sz w:val="16"/>
                <w:szCs w:val="16"/>
              </w:rPr>
              <w:t>X</w:t>
            </w:r>
          </w:p>
        </w:tc>
        <w:tc>
          <w:tcPr>
            <w:tcW w:w="418" w:type="dxa"/>
          </w:tcPr>
          <w:p w:rsidR="008B3D01" w:rsidRPr="00227EFA" w:rsidRDefault="008B3D01" w:rsidP="008B3D01">
            <w:pPr>
              <w:jc w:val="center"/>
              <w:rPr>
                <w:sz w:val="16"/>
                <w:szCs w:val="16"/>
              </w:rPr>
            </w:pPr>
            <w:r>
              <w:rPr>
                <w:sz w:val="16"/>
                <w:szCs w:val="16"/>
              </w:rPr>
              <w:t>X</w:t>
            </w:r>
          </w:p>
        </w:tc>
        <w:tc>
          <w:tcPr>
            <w:tcW w:w="436" w:type="dxa"/>
          </w:tcPr>
          <w:p w:rsidR="008B3D01" w:rsidRPr="00227EFA" w:rsidRDefault="008B3D01" w:rsidP="008B3D01">
            <w:pPr>
              <w:jc w:val="center"/>
              <w:rPr>
                <w:sz w:val="16"/>
                <w:szCs w:val="16"/>
              </w:rPr>
            </w:pPr>
            <w:r>
              <w:rPr>
                <w:sz w:val="16"/>
                <w:szCs w:val="16"/>
              </w:rPr>
              <w:t>X</w:t>
            </w:r>
          </w:p>
        </w:tc>
      </w:tr>
      <w:tr w:rsidR="008C1B62" w:rsidTr="008B3D01">
        <w:tc>
          <w:tcPr>
            <w:tcW w:w="3955" w:type="dxa"/>
          </w:tcPr>
          <w:p w:rsidR="008C1B62" w:rsidRDefault="008C1B62" w:rsidP="00C669F1">
            <w:pPr>
              <w:rPr>
                <w:sz w:val="16"/>
                <w:szCs w:val="16"/>
              </w:rPr>
            </w:pPr>
            <w:r>
              <w:rPr>
                <w:sz w:val="16"/>
                <w:szCs w:val="16"/>
              </w:rPr>
              <w:t>Outdoor Storage of Raw Materials</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C1B62" w:rsidP="008B3D01">
            <w:pPr>
              <w:jc w:val="center"/>
              <w:rPr>
                <w:sz w:val="16"/>
                <w:szCs w:val="16"/>
              </w:rPr>
            </w:pPr>
          </w:p>
        </w:tc>
        <w:tc>
          <w:tcPr>
            <w:tcW w:w="418" w:type="dxa"/>
          </w:tcPr>
          <w:p w:rsidR="008C1B62" w:rsidRPr="00227EFA" w:rsidRDefault="008C1B62" w:rsidP="008B3D01">
            <w:pPr>
              <w:jc w:val="center"/>
              <w:rPr>
                <w:sz w:val="16"/>
                <w:szCs w:val="16"/>
              </w:rPr>
            </w:pP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36" w:type="dxa"/>
          </w:tcPr>
          <w:p w:rsidR="008C1B62" w:rsidRPr="00227EFA" w:rsidRDefault="008B3D01" w:rsidP="008B3D01">
            <w:pPr>
              <w:jc w:val="center"/>
              <w:rPr>
                <w:sz w:val="16"/>
                <w:szCs w:val="16"/>
              </w:rPr>
            </w:pPr>
            <w:r>
              <w:rPr>
                <w:sz w:val="16"/>
                <w:szCs w:val="16"/>
              </w:rPr>
              <w:t>X</w:t>
            </w:r>
          </w:p>
        </w:tc>
      </w:tr>
      <w:tr w:rsidR="008C1B62" w:rsidTr="008B3D01">
        <w:tc>
          <w:tcPr>
            <w:tcW w:w="3955" w:type="dxa"/>
          </w:tcPr>
          <w:p w:rsidR="008C1B62" w:rsidRDefault="008C1B62" w:rsidP="00C669F1">
            <w:pPr>
              <w:rPr>
                <w:sz w:val="16"/>
                <w:szCs w:val="16"/>
              </w:rPr>
            </w:pPr>
            <w:r>
              <w:rPr>
                <w:sz w:val="16"/>
                <w:szCs w:val="16"/>
              </w:rPr>
              <w:t>Outdoor Process Equipment</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C1B62" w:rsidP="008B3D01">
            <w:pPr>
              <w:jc w:val="center"/>
              <w:rPr>
                <w:sz w:val="16"/>
                <w:szCs w:val="16"/>
              </w:rPr>
            </w:pP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C1B62" w:rsidP="008B3D01">
            <w:pPr>
              <w:jc w:val="center"/>
              <w:rPr>
                <w:sz w:val="16"/>
                <w:szCs w:val="16"/>
              </w:rPr>
            </w:pP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C1B62" w:rsidP="008B3D01">
            <w:pPr>
              <w:jc w:val="center"/>
              <w:rPr>
                <w:sz w:val="16"/>
                <w:szCs w:val="16"/>
              </w:rPr>
            </w:pPr>
          </w:p>
        </w:tc>
        <w:tc>
          <w:tcPr>
            <w:tcW w:w="436" w:type="dxa"/>
          </w:tcPr>
          <w:p w:rsidR="008C1B62" w:rsidRPr="00227EFA" w:rsidRDefault="008C1B62" w:rsidP="008B3D01">
            <w:pPr>
              <w:jc w:val="center"/>
              <w:rPr>
                <w:sz w:val="16"/>
                <w:szCs w:val="16"/>
              </w:rPr>
            </w:pPr>
          </w:p>
        </w:tc>
      </w:tr>
      <w:tr w:rsidR="008C1B62" w:rsidTr="008B3D01">
        <w:tc>
          <w:tcPr>
            <w:tcW w:w="3955" w:type="dxa"/>
          </w:tcPr>
          <w:p w:rsidR="008C1B62" w:rsidRDefault="008C1B62" w:rsidP="00C669F1">
            <w:pPr>
              <w:rPr>
                <w:sz w:val="16"/>
                <w:szCs w:val="16"/>
              </w:rPr>
            </w:pPr>
            <w:r>
              <w:rPr>
                <w:sz w:val="16"/>
                <w:szCs w:val="16"/>
              </w:rPr>
              <w:t>Overwater Activities</w:t>
            </w:r>
          </w:p>
        </w:tc>
        <w:tc>
          <w:tcPr>
            <w:tcW w:w="418" w:type="dxa"/>
          </w:tcPr>
          <w:p w:rsidR="008C1B62" w:rsidRPr="00227EFA" w:rsidRDefault="008C1B62" w:rsidP="008B3D01">
            <w:pPr>
              <w:jc w:val="center"/>
              <w:rPr>
                <w:sz w:val="16"/>
                <w:szCs w:val="16"/>
              </w:rPr>
            </w:pPr>
          </w:p>
        </w:tc>
        <w:tc>
          <w:tcPr>
            <w:tcW w:w="418" w:type="dxa"/>
          </w:tcPr>
          <w:p w:rsidR="008C1B62" w:rsidRPr="00227EFA" w:rsidRDefault="008C1B62" w:rsidP="008B3D01">
            <w:pPr>
              <w:jc w:val="center"/>
              <w:rPr>
                <w:sz w:val="16"/>
                <w:szCs w:val="16"/>
              </w:rPr>
            </w:pP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36" w:type="dxa"/>
          </w:tcPr>
          <w:p w:rsidR="008C1B62" w:rsidRPr="00227EFA" w:rsidRDefault="008B3D01" w:rsidP="008B3D01">
            <w:pPr>
              <w:jc w:val="center"/>
              <w:rPr>
                <w:sz w:val="16"/>
                <w:szCs w:val="16"/>
              </w:rPr>
            </w:pPr>
            <w:r>
              <w:rPr>
                <w:sz w:val="16"/>
                <w:szCs w:val="16"/>
              </w:rPr>
              <w:t>X</w:t>
            </w:r>
          </w:p>
        </w:tc>
      </w:tr>
      <w:tr w:rsidR="008C1B62" w:rsidTr="008B3D01">
        <w:tc>
          <w:tcPr>
            <w:tcW w:w="3955" w:type="dxa"/>
          </w:tcPr>
          <w:p w:rsidR="008C1B62" w:rsidRDefault="008C1B62" w:rsidP="00C669F1">
            <w:pPr>
              <w:rPr>
                <w:sz w:val="16"/>
                <w:szCs w:val="16"/>
              </w:rPr>
            </w:pPr>
            <w:r>
              <w:rPr>
                <w:sz w:val="16"/>
                <w:szCs w:val="16"/>
              </w:rPr>
              <w:t>Landscape Maintenance</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C1B62" w:rsidP="008B3D01">
            <w:pPr>
              <w:jc w:val="center"/>
              <w:rPr>
                <w:sz w:val="16"/>
                <w:szCs w:val="16"/>
              </w:rPr>
            </w:pPr>
          </w:p>
        </w:tc>
        <w:tc>
          <w:tcPr>
            <w:tcW w:w="418" w:type="dxa"/>
          </w:tcPr>
          <w:p w:rsidR="008C1B62" w:rsidRPr="00227EFA" w:rsidRDefault="008B3D01" w:rsidP="008B3D01">
            <w:pPr>
              <w:jc w:val="center"/>
              <w:rPr>
                <w:sz w:val="16"/>
                <w:szCs w:val="16"/>
              </w:rPr>
            </w:pPr>
            <w:r>
              <w:rPr>
                <w:sz w:val="16"/>
                <w:szCs w:val="16"/>
              </w:rPr>
              <w:t>X</w:t>
            </w:r>
          </w:p>
        </w:tc>
        <w:tc>
          <w:tcPr>
            <w:tcW w:w="418" w:type="dxa"/>
          </w:tcPr>
          <w:p w:rsidR="008C1B62" w:rsidRPr="00227EFA" w:rsidRDefault="008C1B62" w:rsidP="008B3D01">
            <w:pPr>
              <w:jc w:val="center"/>
              <w:rPr>
                <w:sz w:val="16"/>
                <w:szCs w:val="16"/>
              </w:rPr>
            </w:pPr>
          </w:p>
        </w:tc>
        <w:tc>
          <w:tcPr>
            <w:tcW w:w="418" w:type="dxa"/>
          </w:tcPr>
          <w:p w:rsidR="008C1B62" w:rsidRPr="00227EFA" w:rsidRDefault="008C1B62" w:rsidP="008B3D01">
            <w:pPr>
              <w:jc w:val="center"/>
              <w:rPr>
                <w:sz w:val="16"/>
                <w:szCs w:val="16"/>
              </w:rPr>
            </w:pPr>
          </w:p>
        </w:tc>
        <w:tc>
          <w:tcPr>
            <w:tcW w:w="418" w:type="dxa"/>
          </w:tcPr>
          <w:p w:rsidR="008C1B62" w:rsidRPr="00227EFA" w:rsidRDefault="008B3D01" w:rsidP="008B3D01">
            <w:pPr>
              <w:jc w:val="center"/>
              <w:rPr>
                <w:sz w:val="16"/>
                <w:szCs w:val="16"/>
              </w:rPr>
            </w:pPr>
            <w:r>
              <w:rPr>
                <w:sz w:val="16"/>
                <w:szCs w:val="16"/>
              </w:rPr>
              <w:t>X</w:t>
            </w:r>
          </w:p>
        </w:tc>
        <w:tc>
          <w:tcPr>
            <w:tcW w:w="436" w:type="dxa"/>
          </w:tcPr>
          <w:p w:rsidR="008C1B62" w:rsidRPr="00227EFA" w:rsidRDefault="008B3D01" w:rsidP="008B3D01">
            <w:pPr>
              <w:jc w:val="center"/>
              <w:rPr>
                <w:sz w:val="16"/>
                <w:szCs w:val="16"/>
              </w:rPr>
            </w:pPr>
            <w:r>
              <w:rPr>
                <w:sz w:val="16"/>
                <w:szCs w:val="16"/>
              </w:rPr>
              <w:t>X</w:t>
            </w:r>
          </w:p>
        </w:tc>
      </w:tr>
      <w:tr w:rsidR="008B3D01" w:rsidTr="008B3D01">
        <w:tc>
          <w:tcPr>
            <w:tcW w:w="7735" w:type="dxa"/>
            <w:gridSpan w:val="10"/>
          </w:tcPr>
          <w:p w:rsidR="008B3D01" w:rsidRPr="008B3D01" w:rsidRDefault="008B3D01" w:rsidP="008B3D01">
            <w:pPr>
              <w:rPr>
                <w:i/>
                <w:sz w:val="16"/>
                <w:szCs w:val="16"/>
              </w:rPr>
            </w:pPr>
            <w:r w:rsidRPr="008B3D01">
              <w:rPr>
                <w:i/>
                <w:sz w:val="16"/>
                <w:szCs w:val="16"/>
              </w:rPr>
              <w:t>Source:  California Stormwater BMP Handbook (</w:t>
            </w:r>
            <w:hyperlink r:id="rId10" w:history="1">
              <w:r w:rsidRPr="008B3D01">
                <w:rPr>
                  <w:rStyle w:val="Hyperlink"/>
                  <w:i/>
                  <w:sz w:val="16"/>
                  <w:szCs w:val="16"/>
                </w:rPr>
                <w:t>http://www.cabmphandbooks.com/</w:t>
              </w:r>
            </w:hyperlink>
            <w:r w:rsidRPr="008B3D01">
              <w:rPr>
                <w:i/>
                <w:sz w:val="16"/>
                <w:szCs w:val="16"/>
              </w:rPr>
              <w:t>) (slightly modified)</w:t>
            </w:r>
          </w:p>
        </w:tc>
      </w:tr>
    </w:tbl>
    <w:p w:rsidR="00227EFA" w:rsidRDefault="00227EFA" w:rsidP="00C669F1">
      <w:pPr>
        <w:spacing w:line="240" w:lineRule="auto"/>
      </w:pPr>
    </w:p>
    <w:p w:rsidR="008B3D01" w:rsidRDefault="008B3D01" w:rsidP="00C669F1">
      <w:pPr>
        <w:spacing w:line="240" w:lineRule="auto"/>
      </w:pPr>
      <w:r>
        <w:t>Potential pollutants likely associated with municipal activities</w:t>
      </w:r>
    </w:p>
    <w:tbl>
      <w:tblPr>
        <w:tblStyle w:val="TableGrid"/>
        <w:tblW w:w="8153" w:type="dxa"/>
        <w:tblLook w:val="04A0" w:firstRow="1" w:lastRow="0" w:firstColumn="1" w:lastColumn="0" w:noHBand="0" w:noVBand="1"/>
      </w:tblPr>
      <w:tblGrid>
        <w:gridCol w:w="1684"/>
        <w:gridCol w:w="2265"/>
        <w:gridCol w:w="467"/>
        <w:gridCol w:w="467"/>
        <w:gridCol w:w="467"/>
        <w:gridCol w:w="467"/>
        <w:gridCol w:w="467"/>
        <w:gridCol w:w="467"/>
        <w:gridCol w:w="467"/>
        <w:gridCol w:w="467"/>
        <w:gridCol w:w="468"/>
      </w:tblGrid>
      <w:tr w:rsidR="003B695E" w:rsidTr="00F7536E">
        <w:tc>
          <w:tcPr>
            <w:tcW w:w="1684" w:type="dxa"/>
            <w:tcBorders>
              <w:top w:val="nil"/>
              <w:left w:val="nil"/>
              <w:right w:val="nil"/>
            </w:tcBorders>
          </w:tcPr>
          <w:p w:rsidR="003B695E" w:rsidRPr="003B695E" w:rsidRDefault="003B695E" w:rsidP="00C669F1">
            <w:pPr>
              <w:rPr>
                <w:sz w:val="16"/>
                <w:szCs w:val="16"/>
              </w:rPr>
            </w:pPr>
          </w:p>
        </w:tc>
        <w:tc>
          <w:tcPr>
            <w:tcW w:w="2265" w:type="dxa"/>
            <w:tcBorders>
              <w:top w:val="nil"/>
              <w:left w:val="nil"/>
            </w:tcBorders>
          </w:tcPr>
          <w:p w:rsidR="003B695E" w:rsidRPr="003B695E" w:rsidRDefault="003B695E" w:rsidP="00C669F1">
            <w:pPr>
              <w:rPr>
                <w:sz w:val="16"/>
                <w:szCs w:val="16"/>
              </w:rPr>
            </w:pPr>
          </w:p>
        </w:tc>
        <w:tc>
          <w:tcPr>
            <w:tcW w:w="4204" w:type="dxa"/>
            <w:gridSpan w:val="9"/>
          </w:tcPr>
          <w:p w:rsidR="003B695E" w:rsidRPr="003B695E" w:rsidRDefault="003B695E" w:rsidP="003B695E">
            <w:pPr>
              <w:jc w:val="center"/>
              <w:rPr>
                <w:sz w:val="16"/>
                <w:szCs w:val="16"/>
              </w:rPr>
            </w:pPr>
            <w:r>
              <w:rPr>
                <w:sz w:val="16"/>
                <w:szCs w:val="16"/>
              </w:rPr>
              <w:t>Potential Pollutants</w:t>
            </w:r>
          </w:p>
        </w:tc>
      </w:tr>
      <w:tr w:rsidR="003B695E" w:rsidTr="003B695E">
        <w:trPr>
          <w:cantSplit/>
          <w:trHeight w:val="1134"/>
        </w:trPr>
        <w:tc>
          <w:tcPr>
            <w:tcW w:w="1684" w:type="dxa"/>
          </w:tcPr>
          <w:p w:rsidR="00F7536E" w:rsidRDefault="00F7536E" w:rsidP="00F7536E">
            <w:pPr>
              <w:jc w:val="center"/>
              <w:rPr>
                <w:sz w:val="16"/>
                <w:szCs w:val="16"/>
              </w:rPr>
            </w:pPr>
          </w:p>
          <w:p w:rsidR="00F7536E" w:rsidRDefault="00F7536E" w:rsidP="00F7536E">
            <w:pPr>
              <w:jc w:val="center"/>
              <w:rPr>
                <w:sz w:val="16"/>
                <w:szCs w:val="16"/>
              </w:rPr>
            </w:pPr>
          </w:p>
          <w:p w:rsidR="003B695E" w:rsidRPr="003B695E" w:rsidRDefault="003B695E" w:rsidP="00F7536E">
            <w:pPr>
              <w:jc w:val="center"/>
              <w:rPr>
                <w:sz w:val="16"/>
                <w:szCs w:val="16"/>
              </w:rPr>
            </w:pPr>
            <w:r>
              <w:rPr>
                <w:sz w:val="16"/>
                <w:szCs w:val="16"/>
              </w:rPr>
              <w:t>Municipal Program</w:t>
            </w:r>
          </w:p>
        </w:tc>
        <w:tc>
          <w:tcPr>
            <w:tcW w:w="2265" w:type="dxa"/>
          </w:tcPr>
          <w:p w:rsidR="00F7536E" w:rsidRDefault="00F7536E" w:rsidP="00F7536E">
            <w:pPr>
              <w:jc w:val="center"/>
              <w:rPr>
                <w:sz w:val="16"/>
                <w:szCs w:val="16"/>
              </w:rPr>
            </w:pPr>
          </w:p>
          <w:p w:rsidR="00F7536E" w:rsidRDefault="00F7536E" w:rsidP="00F7536E">
            <w:pPr>
              <w:jc w:val="center"/>
              <w:rPr>
                <w:sz w:val="16"/>
                <w:szCs w:val="16"/>
              </w:rPr>
            </w:pPr>
          </w:p>
          <w:p w:rsidR="003B695E" w:rsidRPr="003B695E" w:rsidRDefault="003B695E" w:rsidP="00F7536E">
            <w:pPr>
              <w:jc w:val="center"/>
              <w:rPr>
                <w:sz w:val="16"/>
                <w:szCs w:val="16"/>
              </w:rPr>
            </w:pPr>
            <w:r>
              <w:rPr>
                <w:sz w:val="16"/>
                <w:szCs w:val="16"/>
              </w:rPr>
              <w:t>Activities</w:t>
            </w:r>
          </w:p>
        </w:tc>
        <w:tc>
          <w:tcPr>
            <w:tcW w:w="467" w:type="dxa"/>
            <w:textDirection w:val="btLr"/>
          </w:tcPr>
          <w:p w:rsidR="003B695E" w:rsidRPr="003B695E" w:rsidRDefault="003B695E" w:rsidP="003B695E">
            <w:pPr>
              <w:ind w:left="113" w:right="113"/>
              <w:rPr>
                <w:sz w:val="16"/>
                <w:szCs w:val="16"/>
              </w:rPr>
            </w:pPr>
            <w:r>
              <w:rPr>
                <w:sz w:val="16"/>
                <w:szCs w:val="16"/>
              </w:rPr>
              <w:t>Sediment</w:t>
            </w:r>
          </w:p>
        </w:tc>
        <w:tc>
          <w:tcPr>
            <w:tcW w:w="467" w:type="dxa"/>
            <w:textDirection w:val="btLr"/>
          </w:tcPr>
          <w:p w:rsidR="003B695E" w:rsidRPr="003B695E" w:rsidRDefault="003B695E" w:rsidP="003B695E">
            <w:pPr>
              <w:ind w:left="113" w:right="113"/>
              <w:rPr>
                <w:sz w:val="16"/>
                <w:szCs w:val="16"/>
              </w:rPr>
            </w:pPr>
            <w:r>
              <w:rPr>
                <w:sz w:val="16"/>
                <w:szCs w:val="16"/>
              </w:rPr>
              <w:t>Nutrients</w:t>
            </w:r>
          </w:p>
        </w:tc>
        <w:tc>
          <w:tcPr>
            <w:tcW w:w="467" w:type="dxa"/>
            <w:textDirection w:val="btLr"/>
          </w:tcPr>
          <w:p w:rsidR="003B695E" w:rsidRPr="003B695E" w:rsidRDefault="003B695E" w:rsidP="003B695E">
            <w:pPr>
              <w:ind w:left="113" w:right="113"/>
              <w:rPr>
                <w:sz w:val="16"/>
                <w:szCs w:val="16"/>
              </w:rPr>
            </w:pPr>
            <w:r>
              <w:rPr>
                <w:sz w:val="16"/>
                <w:szCs w:val="16"/>
              </w:rPr>
              <w:t>Trash</w:t>
            </w:r>
          </w:p>
        </w:tc>
        <w:tc>
          <w:tcPr>
            <w:tcW w:w="467" w:type="dxa"/>
            <w:textDirection w:val="btLr"/>
          </w:tcPr>
          <w:p w:rsidR="003B695E" w:rsidRPr="003B695E" w:rsidRDefault="003B695E" w:rsidP="003B695E">
            <w:pPr>
              <w:ind w:left="113" w:right="113"/>
              <w:rPr>
                <w:sz w:val="16"/>
                <w:szCs w:val="16"/>
              </w:rPr>
            </w:pPr>
            <w:r>
              <w:rPr>
                <w:sz w:val="16"/>
                <w:szCs w:val="16"/>
              </w:rPr>
              <w:t>Metals</w:t>
            </w:r>
          </w:p>
        </w:tc>
        <w:tc>
          <w:tcPr>
            <w:tcW w:w="467" w:type="dxa"/>
            <w:textDirection w:val="btLr"/>
          </w:tcPr>
          <w:p w:rsidR="003B695E" w:rsidRPr="003B695E" w:rsidRDefault="003B695E" w:rsidP="003B695E">
            <w:pPr>
              <w:ind w:left="113" w:right="113"/>
              <w:rPr>
                <w:sz w:val="16"/>
                <w:szCs w:val="16"/>
              </w:rPr>
            </w:pPr>
            <w:r>
              <w:rPr>
                <w:sz w:val="16"/>
                <w:szCs w:val="16"/>
              </w:rPr>
              <w:t>Bacteria</w:t>
            </w:r>
          </w:p>
        </w:tc>
        <w:tc>
          <w:tcPr>
            <w:tcW w:w="467" w:type="dxa"/>
            <w:textDirection w:val="btLr"/>
          </w:tcPr>
          <w:p w:rsidR="003B695E" w:rsidRPr="003B695E" w:rsidRDefault="003B695E" w:rsidP="003B695E">
            <w:pPr>
              <w:ind w:left="113" w:right="113"/>
              <w:rPr>
                <w:sz w:val="16"/>
                <w:szCs w:val="16"/>
              </w:rPr>
            </w:pPr>
            <w:r>
              <w:rPr>
                <w:sz w:val="16"/>
                <w:szCs w:val="16"/>
              </w:rPr>
              <w:t>Oil &amp; Grease</w:t>
            </w:r>
          </w:p>
        </w:tc>
        <w:tc>
          <w:tcPr>
            <w:tcW w:w="467" w:type="dxa"/>
            <w:textDirection w:val="btLr"/>
          </w:tcPr>
          <w:p w:rsidR="003B695E" w:rsidRDefault="003B695E" w:rsidP="003B695E">
            <w:pPr>
              <w:ind w:left="113" w:right="113"/>
              <w:rPr>
                <w:sz w:val="16"/>
                <w:szCs w:val="16"/>
              </w:rPr>
            </w:pPr>
            <w:r>
              <w:rPr>
                <w:sz w:val="16"/>
                <w:szCs w:val="16"/>
              </w:rPr>
              <w:t>Organics</w:t>
            </w:r>
          </w:p>
        </w:tc>
        <w:tc>
          <w:tcPr>
            <w:tcW w:w="467" w:type="dxa"/>
            <w:textDirection w:val="btLr"/>
          </w:tcPr>
          <w:p w:rsidR="003B695E" w:rsidRPr="003B695E" w:rsidRDefault="003B695E" w:rsidP="003B695E">
            <w:pPr>
              <w:ind w:left="113" w:right="113"/>
              <w:rPr>
                <w:sz w:val="16"/>
                <w:szCs w:val="16"/>
              </w:rPr>
            </w:pPr>
            <w:r>
              <w:rPr>
                <w:sz w:val="16"/>
                <w:szCs w:val="16"/>
              </w:rPr>
              <w:t>Pesticides</w:t>
            </w:r>
          </w:p>
        </w:tc>
        <w:tc>
          <w:tcPr>
            <w:tcW w:w="468" w:type="dxa"/>
            <w:textDirection w:val="btLr"/>
          </w:tcPr>
          <w:p w:rsidR="003B695E" w:rsidRPr="003B695E" w:rsidRDefault="003B695E" w:rsidP="003B695E">
            <w:pPr>
              <w:ind w:left="113" w:right="113"/>
              <w:rPr>
                <w:sz w:val="10"/>
                <w:szCs w:val="10"/>
              </w:rPr>
            </w:pPr>
            <w:r w:rsidRPr="003B695E">
              <w:rPr>
                <w:sz w:val="10"/>
                <w:szCs w:val="10"/>
              </w:rPr>
              <w:t>Oxygen Demanding Substances</w:t>
            </w:r>
          </w:p>
        </w:tc>
      </w:tr>
      <w:tr w:rsidR="00237307" w:rsidTr="003B695E">
        <w:tc>
          <w:tcPr>
            <w:tcW w:w="1684" w:type="dxa"/>
            <w:vMerge w:val="restart"/>
          </w:tcPr>
          <w:p w:rsidR="00237307" w:rsidRPr="003B695E" w:rsidRDefault="00237307" w:rsidP="00237307">
            <w:pPr>
              <w:rPr>
                <w:sz w:val="16"/>
                <w:szCs w:val="16"/>
              </w:rPr>
            </w:pPr>
            <w:r>
              <w:rPr>
                <w:sz w:val="16"/>
                <w:szCs w:val="16"/>
              </w:rPr>
              <w:t>Road, Street, and High</w:t>
            </w:r>
            <w:r w:rsidR="000D31E6">
              <w:rPr>
                <w:sz w:val="16"/>
                <w:szCs w:val="16"/>
              </w:rPr>
              <w:t>way Operation &amp;</w:t>
            </w:r>
            <w:r>
              <w:rPr>
                <w:sz w:val="16"/>
                <w:szCs w:val="16"/>
              </w:rPr>
              <w:t xml:space="preserve"> Maintenance</w:t>
            </w:r>
          </w:p>
        </w:tc>
        <w:tc>
          <w:tcPr>
            <w:tcW w:w="2265" w:type="dxa"/>
          </w:tcPr>
          <w:p w:rsidR="00237307" w:rsidRPr="003B695E" w:rsidRDefault="00237307" w:rsidP="00C669F1">
            <w:pPr>
              <w:rPr>
                <w:sz w:val="16"/>
                <w:szCs w:val="16"/>
              </w:rPr>
            </w:pPr>
            <w:r>
              <w:rPr>
                <w:sz w:val="16"/>
                <w:szCs w:val="16"/>
              </w:rPr>
              <w:t>Sweeping and Cleaning</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p>
        </w:tc>
        <w:tc>
          <w:tcPr>
            <w:tcW w:w="468" w:type="dxa"/>
          </w:tcPr>
          <w:p w:rsidR="00237307" w:rsidRPr="003B695E" w:rsidRDefault="00237307" w:rsidP="00237307">
            <w:pPr>
              <w:jc w:val="center"/>
              <w:rPr>
                <w:sz w:val="16"/>
                <w:szCs w:val="16"/>
              </w:rPr>
            </w:pPr>
            <w:r>
              <w:rPr>
                <w:sz w:val="16"/>
                <w:szCs w:val="16"/>
              </w:rPr>
              <w:t>X</w:t>
            </w:r>
          </w:p>
        </w:tc>
      </w:tr>
      <w:tr w:rsidR="00237307" w:rsidTr="003B695E">
        <w:tc>
          <w:tcPr>
            <w:tcW w:w="1684" w:type="dxa"/>
            <w:vMerge/>
          </w:tcPr>
          <w:p w:rsidR="00237307" w:rsidRDefault="00237307" w:rsidP="00C669F1">
            <w:pPr>
              <w:rPr>
                <w:sz w:val="16"/>
                <w:szCs w:val="16"/>
              </w:rPr>
            </w:pPr>
          </w:p>
        </w:tc>
        <w:tc>
          <w:tcPr>
            <w:tcW w:w="2265" w:type="dxa"/>
          </w:tcPr>
          <w:p w:rsidR="00237307" w:rsidRPr="003B695E" w:rsidRDefault="00237307" w:rsidP="00C669F1">
            <w:pPr>
              <w:rPr>
                <w:sz w:val="16"/>
                <w:szCs w:val="16"/>
              </w:rPr>
            </w:pPr>
            <w:r>
              <w:rPr>
                <w:sz w:val="16"/>
                <w:szCs w:val="16"/>
              </w:rPr>
              <w:t>Street Repair, Maintenance, Striping, Painting</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8" w:type="dxa"/>
          </w:tcPr>
          <w:p w:rsidR="00237307" w:rsidRPr="003B695E" w:rsidRDefault="00237307" w:rsidP="00237307">
            <w:pPr>
              <w:jc w:val="center"/>
              <w:rPr>
                <w:sz w:val="16"/>
                <w:szCs w:val="16"/>
              </w:rPr>
            </w:pPr>
          </w:p>
        </w:tc>
      </w:tr>
      <w:tr w:rsidR="00237307" w:rsidTr="003B695E">
        <w:tc>
          <w:tcPr>
            <w:tcW w:w="1684" w:type="dxa"/>
            <w:vMerge/>
          </w:tcPr>
          <w:p w:rsidR="00237307" w:rsidRPr="003B695E" w:rsidRDefault="00237307" w:rsidP="00C669F1">
            <w:pPr>
              <w:rPr>
                <w:sz w:val="16"/>
                <w:szCs w:val="16"/>
              </w:rPr>
            </w:pPr>
          </w:p>
        </w:tc>
        <w:tc>
          <w:tcPr>
            <w:tcW w:w="2265" w:type="dxa"/>
          </w:tcPr>
          <w:p w:rsidR="00237307" w:rsidRPr="003B695E" w:rsidRDefault="00237307" w:rsidP="00C669F1">
            <w:pPr>
              <w:rPr>
                <w:sz w:val="16"/>
                <w:szCs w:val="16"/>
              </w:rPr>
            </w:pPr>
            <w:r>
              <w:rPr>
                <w:sz w:val="16"/>
                <w:szCs w:val="16"/>
              </w:rPr>
              <w:t>Bridge and Structure Maintenance</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8" w:type="dxa"/>
          </w:tcPr>
          <w:p w:rsidR="00237307" w:rsidRPr="003B695E" w:rsidRDefault="00237307" w:rsidP="00237307">
            <w:pPr>
              <w:jc w:val="center"/>
              <w:rPr>
                <w:sz w:val="16"/>
                <w:szCs w:val="16"/>
              </w:rPr>
            </w:pPr>
          </w:p>
        </w:tc>
      </w:tr>
      <w:tr w:rsidR="00237307" w:rsidTr="003B695E">
        <w:tc>
          <w:tcPr>
            <w:tcW w:w="1684" w:type="dxa"/>
            <w:vMerge w:val="restart"/>
          </w:tcPr>
          <w:p w:rsidR="00237307" w:rsidRPr="003B695E" w:rsidRDefault="00237307" w:rsidP="00C669F1">
            <w:pPr>
              <w:rPr>
                <w:sz w:val="16"/>
                <w:szCs w:val="16"/>
              </w:rPr>
            </w:pPr>
            <w:r>
              <w:rPr>
                <w:sz w:val="16"/>
                <w:szCs w:val="16"/>
              </w:rPr>
              <w:t>Plaza, Sidewalk,</w:t>
            </w:r>
            <w:r w:rsidR="000D31E6">
              <w:rPr>
                <w:sz w:val="16"/>
                <w:szCs w:val="16"/>
              </w:rPr>
              <w:t xml:space="preserve"> and Parking Lot Maintenance &amp;</w:t>
            </w:r>
            <w:r>
              <w:rPr>
                <w:sz w:val="16"/>
                <w:szCs w:val="16"/>
              </w:rPr>
              <w:t xml:space="preserve"> Cleaning</w:t>
            </w:r>
          </w:p>
        </w:tc>
        <w:tc>
          <w:tcPr>
            <w:tcW w:w="2265" w:type="dxa"/>
          </w:tcPr>
          <w:p w:rsidR="00237307" w:rsidRPr="003B695E" w:rsidRDefault="00237307" w:rsidP="00C669F1">
            <w:pPr>
              <w:rPr>
                <w:sz w:val="16"/>
                <w:szCs w:val="16"/>
              </w:rPr>
            </w:pPr>
            <w:r>
              <w:rPr>
                <w:sz w:val="16"/>
                <w:szCs w:val="16"/>
              </w:rPr>
              <w:t>Surface Cleaning</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p>
        </w:tc>
        <w:tc>
          <w:tcPr>
            <w:tcW w:w="468" w:type="dxa"/>
          </w:tcPr>
          <w:p w:rsidR="00237307" w:rsidRPr="003B695E" w:rsidRDefault="00237307" w:rsidP="00237307">
            <w:pPr>
              <w:jc w:val="center"/>
              <w:rPr>
                <w:sz w:val="16"/>
                <w:szCs w:val="16"/>
              </w:rPr>
            </w:pPr>
            <w:r>
              <w:rPr>
                <w:sz w:val="16"/>
                <w:szCs w:val="16"/>
              </w:rPr>
              <w:t>X</w:t>
            </w:r>
          </w:p>
        </w:tc>
      </w:tr>
      <w:tr w:rsidR="00237307" w:rsidTr="003B695E">
        <w:tc>
          <w:tcPr>
            <w:tcW w:w="1684" w:type="dxa"/>
            <w:vMerge/>
          </w:tcPr>
          <w:p w:rsidR="00237307" w:rsidRPr="003B695E" w:rsidRDefault="00237307" w:rsidP="00C669F1">
            <w:pPr>
              <w:rPr>
                <w:sz w:val="16"/>
                <w:szCs w:val="16"/>
              </w:rPr>
            </w:pPr>
          </w:p>
        </w:tc>
        <w:tc>
          <w:tcPr>
            <w:tcW w:w="2265" w:type="dxa"/>
          </w:tcPr>
          <w:p w:rsidR="00237307" w:rsidRPr="003B695E" w:rsidRDefault="00237307" w:rsidP="00C669F1">
            <w:pPr>
              <w:rPr>
                <w:sz w:val="16"/>
                <w:szCs w:val="16"/>
              </w:rPr>
            </w:pPr>
            <w:r>
              <w:rPr>
                <w:sz w:val="16"/>
                <w:szCs w:val="16"/>
              </w:rPr>
              <w:t>Graffiti Cleaning</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8" w:type="dxa"/>
          </w:tcPr>
          <w:p w:rsidR="00237307" w:rsidRPr="003B695E" w:rsidRDefault="00237307" w:rsidP="00237307">
            <w:pPr>
              <w:jc w:val="center"/>
              <w:rPr>
                <w:sz w:val="16"/>
                <w:szCs w:val="16"/>
              </w:rPr>
            </w:pPr>
          </w:p>
        </w:tc>
      </w:tr>
      <w:tr w:rsidR="00237307" w:rsidTr="003B695E">
        <w:tc>
          <w:tcPr>
            <w:tcW w:w="1684" w:type="dxa"/>
            <w:vMerge/>
          </w:tcPr>
          <w:p w:rsidR="00237307" w:rsidRPr="003B695E" w:rsidRDefault="00237307" w:rsidP="00C669F1">
            <w:pPr>
              <w:rPr>
                <w:sz w:val="16"/>
                <w:szCs w:val="16"/>
              </w:rPr>
            </w:pPr>
          </w:p>
        </w:tc>
        <w:tc>
          <w:tcPr>
            <w:tcW w:w="2265" w:type="dxa"/>
          </w:tcPr>
          <w:p w:rsidR="00237307" w:rsidRPr="003B695E" w:rsidRDefault="00237307" w:rsidP="00C669F1">
            <w:pPr>
              <w:rPr>
                <w:sz w:val="16"/>
                <w:szCs w:val="16"/>
              </w:rPr>
            </w:pPr>
            <w:r>
              <w:rPr>
                <w:sz w:val="16"/>
                <w:szCs w:val="16"/>
              </w:rPr>
              <w:t>Sidewalk Repair</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p>
        </w:tc>
        <w:tc>
          <w:tcPr>
            <w:tcW w:w="468" w:type="dxa"/>
          </w:tcPr>
          <w:p w:rsidR="00237307" w:rsidRPr="003B695E" w:rsidRDefault="00237307" w:rsidP="00237307">
            <w:pPr>
              <w:jc w:val="center"/>
              <w:rPr>
                <w:sz w:val="16"/>
                <w:szCs w:val="16"/>
              </w:rPr>
            </w:pPr>
          </w:p>
        </w:tc>
      </w:tr>
      <w:tr w:rsidR="00237307" w:rsidTr="003B695E">
        <w:tc>
          <w:tcPr>
            <w:tcW w:w="1684" w:type="dxa"/>
            <w:vMerge/>
          </w:tcPr>
          <w:p w:rsidR="00237307" w:rsidRPr="003B695E" w:rsidRDefault="00237307" w:rsidP="00C669F1">
            <w:pPr>
              <w:rPr>
                <w:sz w:val="16"/>
                <w:szCs w:val="16"/>
              </w:rPr>
            </w:pPr>
          </w:p>
        </w:tc>
        <w:tc>
          <w:tcPr>
            <w:tcW w:w="2265" w:type="dxa"/>
          </w:tcPr>
          <w:p w:rsidR="00237307" w:rsidRPr="003B695E" w:rsidRDefault="00237307" w:rsidP="00C669F1">
            <w:pPr>
              <w:rPr>
                <w:sz w:val="16"/>
                <w:szCs w:val="16"/>
              </w:rPr>
            </w:pPr>
            <w:r>
              <w:rPr>
                <w:sz w:val="16"/>
                <w:szCs w:val="16"/>
              </w:rPr>
              <w:t>Controlling Litter</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r>
              <w:rPr>
                <w:sz w:val="16"/>
                <w:szCs w:val="16"/>
              </w:rPr>
              <w:t>X</w:t>
            </w:r>
          </w:p>
        </w:tc>
        <w:tc>
          <w:tcPr>
            <w:tcW w:w="467" w:type="dxa"/>
          </w:tcPr>
          <w:p w:rsidR="00237307" w:rsidRPr="003B695E" w:rsidRDefault="00237307" w:rsidP="00237307">
            <w:pPr>
              <w:jc w:val="center"/>
              <w:rPr>
                <w:sz w:val="16"/>
                <w:szCs w:val="16"/>
              </w:rPr>
            </w:pPr>
          </w:p>
        </w:tc>
        <w:tc>
          <w:tcPr>
            <w:tcW w:w="467" w:type="dxa"/>
          </w:tcPr>
          <w:p w:rsidR="00237307" w:rsidRPr="003B695E" w:rsidRDefault="00237307" w:rsidP="00237307">
            <w:pPr>
              <w:jc w:val="center"/>
              <w:rPr>
                <w:sz w:val="16"/>
                <w:szCs w:val="16"/>
              </w:rPr>
            </w:pPr>
          </w:p>
        </w:tc>
        <w:tc>
          <w:tcPr>
            <w:tcW w:w="468" w:type="dxa"/>
          </w:tcPr>
          <w:p w:rsidR="00237307" w:rsidRPr="003B695E" w:rsidRDefault="00237307" w:rsidP="00237307">
            <w:pPr>
              <w:jc w:val="center"/>
              <w:rPr>
                <w:sz w:val="16"/>
                <w:szCs w:val="16"/>
              </w:rPr>
            </w:pPr>
            <w:r>
              <w:rPr>
                <w:sz w:val="16"/>
                <w:szCs w:val="16"/>
              </w:rPr>
              <w:t>X</w:t>
            </w:r>
          </w:p>
        </w:tc>
      </w:tr>
      <w:tr w:rsidR="009A7BD0" w:rsidTr="003B695E">
        <w:tc>
          <w:tcPr>
            <w:tcW w:w="1684" w:type="dxa"/>
            <w:vMerge w:val="restart"/>
          </w:tcPr>
          <w:p w:rsidR="009A7BD0" w:rsidRPr="003B695E" w:rsidRDefault="009A7BD0" w:rsidP="00C669F1">
            <w:pPr>
              <w:rPr>
                <w:sz w:val="16"/>
                <w:szCs w:val="16"/>
              </w:rPr>
            </w:pPr>
            <w:r>
              <w:rPr>
                <w:sz w:val="16"/>
                <w:szCs w:val="16"/>
              </w:rPr>
              <w:t>Fountain, Pool, Lake,  Lagoon Maintenance</w:t>
            </w:r>
          </w:p>
        </w:tc>
        <w:tc>
          <w:tcPr>
            <w:tcW w:w="2265" w:type="dxa"/>
          </w:tcPr>
          <w:p w:rsidR="009A7BD0" w:rsidRDefault="009A7BD0" w:rsidP="00C669F1">
            <w:pPr>
              <w:rPr>
                <w:sz w:val="16"/>
                <w:szCs w:val="16"/>
              </w:rPr>
            </w:pPr>
            <w:r>
              <w:rPr>
                <w:sz w:val="16"/>
                <w:szCs w:val="16"/>
              </w:rPr>
              <w:t>Fountain and Pool Draining</w:t>
            </w:r>
          </w:p>
        </w:tc>
        <w:tc>
          <w:tcPr>
            <w:tcW w:w="467" w:type="dxa"/>
          </w:tcPr>
          <w:p w:rsidR="009A7BD0" w:rsidRDefault="009A7BD0" w:rsidP="00237307">
            <w:pPr>
              <w:jc w:val="center"/>
              <w:rPr>
                <w:sz w:val="16"/>
                <w:szCs w:val="16"/>
              </w:rPr>
            </w:pPr>
          </w:p>
        </w:tc>
        <w:tc>
          <w:tcPr>
            <w:tcW w:w="467" w:type="dxa"/>
          </w:tcPr>
          <w:p w:rsidR="009A7BD0" w:rsidRPr="003B695E"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p>
        </w:tc>
        <w:tc>
          <w:tcPr>
            <w:tcW w:w="467" w:type="dxa"/>
          </w:tcPr>
          <w:p w:rsidR="009A7BD0" w:rsidRPr="003B695E" w:rsidRDefault="009A7BD0" w:rsidP="00237307">
            <w:pPr>
              <w:jc w:val="center"/>
              <w:rPr>
                <w:sz w:val="16"/>
                <w:szCs w:val="16"/>
              </w:rPr>
            </w:pPr>
          </w:p>
        </w:tc>
        <w:tc>
          <w:tcPr>
            <w:tcW w:w="467" w:type="dxa"/>
          </w:tcPr>
          <w:p w:rsidR="009A7BD0" w:rsidRDefault="009A7BD0" w:rsidP="00237307">
            <w:pPr>
              <w:jc w:val="center"/>
              <w:rPr>
                <w:sz w:val="16"/>
                <w:szCs w:val="16"/>
              </w:rPr>
            </w:pPr>
          </w:p>
        </w:tc>
        <w:tc>
          <w:tcPr>
            <w:tcW w:w="467" w:type="dxa"/>
          </w:tcPr>
          <w:p w:rsidR="009A7BD0" w:rsidRDefault="009A7BD0" w:rsidP="00237307">
            <w:pPr>
              <w:jc w:val="center"/>
              <w:rPr>
                <w:sz w:val="16"/>
                <w:szCs w:val="16"/>
              </w:rPr>
            </w:pPr>
          </w:p>
        </w:tc>
        <w:tc>
          <w:tcPr>
            <w:tcW w:w="467" w:type="dxa"/>
          </w:tcPr>
          <w:p w:rsidR="009A7BD0" w:rsidRPr="003B695E" w:rsidRDefault="009A7BD0" w:rsidP="00237307">
            <w:pPr>
              <w:jc w:val="center"/>
              <w:rPr>
                <w:sz w:val="16"/>
                <w:szCs w:val="16"/>
              </w:rPr>
            </w:pPr>
            <w:r>
              <w:rPr>
                <w:sz w:val="16"/>
                <w:szCs w:val="16"/>
              </w:rPr>
              <w:t>X</w:t>
            </w:r>
          </w:p>
        </w:tc>
        <w:tc>
          <w:tcPr>
            <w:tcW w:w="467" w:type="dxa"/>
          </w:tcPr>
          <w:p w:rsidR="009A7BD0" w:rsidRPr="003B695E" w:rsidRDefault="009A7BD0" w:rsidP="00237307">
            <w:pPr>
              <w:jc w:val="center"/>
              <w:rPr>
                <w:sz w:val="16"/>
                <w:szCs w:val="16"/>
              </w:rPr>
            </w:pPr>
          </w:p>
        </w:tc>
        <w:tc>
          <w:tcPr>
            <w:tcW w:w="468" w:type="dxa"/>
          </w:tcPr>
          <w:p w:rsidR="009A7BD0" w:rsidRDefault="009A7BD0" w:rsidP="00237307">
            <w:pPr>
              <w:jc w:val="center"/>
              <w:rPr>
                <w:sz w:val="16"/>
                <w:szCs w:val="16"/>
              </w:rPr>
            </w:pPr>
          </w:p>
        </w:tc>
      </w:tr>
      <w:tr w:rsidR="009A7BD0" w:rsidTr="003B695E">
        <w:tc>
          <w:tcPr>
            <w:tcW w:w="1684" w:type="dxa"/>
            <w:vMerge/>
          </w:tcPr>
          <w:p w:rsidR="009A7BD0" w:rsidRPr="003B695E" w:rsidRDefault="009A7BD0" w:rsidP="00C669F1">
            <w:pPr>
              <w:rPr>
                <w:sz w:val="16"/>
                <w:szCs w:val="16"/>
              </w:rPr>
            </w:pPr>
          </w:p>
        </w:tc>
        <w:tc>
          <w:tcPr>
            <w:tcW w:w="2265" w:type="dxa"/>
          </w:tcPr>
          <w:p w:rsidR="009A7BD0" w:rsidRDefault="009A7BD0" w:rsidP="00C669F1">
            <w:pPr>
              <w:rPr>
                <w:sz w:val="16"/>
                <w:szCs w:val="16"/>
              </w:rPr>
            </w:pPr>
            <w:r>
              <w:rPr>
                <w:sz w:val="16"/>
                <w:szCs w:val="16"/>
              </w:rPr>
              <w:t>Lake and Lagoon Maintenance</w:t>
            </w:r>
          </w:p>
        </w:tc>
        <w:tc>
          <w:tcPr>
            <w:tcW w:w="467" w:type="dxa"/>
          </w:tcPr>
          <w:p w:rsidR="009A7BD0" w:rsidRDefault="009A7BD0" w:rsidP="00237307">
            <w:pPr>
              <w:jc w:val="center"/>
              <w:rPr>
                <w:sz w:val="16"/>
                <w:szCs w:val="16"/>
              </w:rPr>
            </w:pPr>
            <w:r>
              <w:rPr>
                <w:sz w:val="16"/>
                <w:szCs w:val="16"/>
              </w:rPr>
              <w:t>X</w:t>
            </w:r>
          </w:p>
        </w:tc>
        <w:tc>
          <w:tcPr>
            <w:tcW w:w="467" w:type="dxa"/>
          </w:tcPr>
          <w:p w:rsidR="009A7BD0" w:rsidRPr="003B695E"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Pr="003B695E" w:rsidRDefault="009A7BD0" w:rsidP="00237307">
            <w:pPr>
              <w:jc w:val="center"/>
              <w:rPr>
                <w:sz w:val="16"/>
                <w:szCs w:val="16"/>
              </w:rPr>
            </w:pP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p>
        </w:tc>
        <w:tc>
          <w:tcPr>
            <w:tcW w:w="467" w:type="dxa"/>
          </w:tcPr>
          <w:p w:rsidR="009A7BD0" w:rsidRPr="003B695E" w:rsidRDefault="009A7BD0" w:rsidP="00237307">
            <w:pPr>
              <w:jc w:val="center"/>
              <w:rPr>
                <w:sz w:val="16"/>
                <w:szCs w:val="16"/>
              </w:rPr>
            </w:pPr>
          </w:p>
        </w:tc>
        <w:tc>
          <w:tcPr>
            <w:tcW w:w="467" w:type="dxa"/>
          </w:tcPr>
          <w:p w:rsidR="009A7BD0" w:rsidRPr="003B695E" w:rsidRDefault="009A7BD0" w:rsidP="00237307">
            <w:pPr>
              <w:jc w:val="center"/>
              <w:rPr>
                <w:sz w:val="16"/>
                <w:szCs w:val="16"/>
              </w:rPr>
            </w:pPr>
            <w:r>
              <w:rPr>
                <w:sz w:val="16"/>
                <w:szCs w:val="16"/>
              </w:rPr>
              <w:t>X</w:t>
            </w:r>
          </w:p>
        </w:tc>
        <w:tc>
          <w:tcPr>
            <w:tcW w:w="468" w:type="dxa"/>
          </w:tcPr>
          <w:p w:rsidR="009A7BD0" w:rsidRDefault="009A7BD0" w:rsidP="00237307">
            <w:pPr>
              <w:jc w:val="center"/>
              <w:rPr>
                <w:sz w:val="16"/>
                <w:szCs w:val="16"/>
              </w:rPr>
            </w:pPr>
            <w:r>
              <w:rPr>
                <w:sz w:val="16"/>
                <w:szCs w:val="16"/>
              </w:rPr>
              <w:t>X</w:t>
            </w:r>
          </w:p>
        </w:tc>
      </w:tr>
      <w:tr w:rsidR="009A7BD0" w:rsidTr="003B695E">
        <w:tc>
          <w:tcPr>
            <w:tcW w:w="1684" w:type="dxa"/>
            <w:vMerge w:val="restart"/>
          </w:tcPr>
          <w:p w:rsidR="009A7BD0" w:rsidRPr="003B695E" w:rsidRDefault="009A7BD0" w:rsidP="00C669F1">
            <w:pPr>
              <w:rPr>
                <w:sz w:val="16"/>
                <w:szCs w:val="16"/>
              </w:rPr>
            </w:pPr>
            <w:r>
              <w:rPr>
                <w:sz w:val="16"/>
                <w:szCs w:val="16"/>
              </w:rPr>
              <w:t>Landscape Maintenance</w:t>
            </w:r>
          </w:p>
        </w:tc>
        <w:tc>
          <w:tcPr>
            <w:tcW w:w="2265" w:type="dxa"/>
          </w:tcPr>
          <w:p w:rsidR="009A7BD0" w:rsidRDefault="009A7BD0" w:rsidP="00C669F1">
            <w:pPr>
              <w:rPr>
                <w:sz w:val="16"/>
                <w:szCs w:val="16"/>
              </w:rPr>
            </w:pPr>
            <w:r>
              <w:rPr>
                <w:sz w:val="16"/>
                <w:szCs w:val="16"/>
              </w:rPr>
              <w:t>Mowing, Trimming, Planting</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Pr="003B695E" w:rsidRDefault="009A7BD0" w:rsidP="00237307">
            <w:pPr>
              <w:jc w:val="center"/>
              <w:rPr>
                <w:sz w:val="16"/>
                <w:szCs w:val="16"/>
              </w:rPr>
            </w:pP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p>
        </w:tc>
        <w:tc>
          <w:tcPr>
            <w:tcW w:w="467" w:type="dxa"/>
          </w:tcPr>
          <w:p w:rsidR="009A7BD0" w:rsidRPr="003B695E" w:rsidRDefault="009A7BD0" w:rsidP="00237307">
            <w:pPr>
              <w:jc w:val="center"/>
              <w:rPr>
                <w:sz w:val="16"/>
                <w:szCs w:val="16"/>
              </w:rPr>
            </w:pPr>
          </w:p>
        </w:tc>
        <w:tc>
          <w:tcPr>
            <w:tcW w:w="467" w:type="dxa"/>
          </w:tcPr>
          <w:p w:rsidR="009A7BD0" w:rsidRDefault="009A7BD0" w:rsidP="00237307">
            <w:pPr>
              <w:jc w:val="center"/>
              <w:rPr>
                <w:sz w:val="16"/>
                <w:szCs w:val="16"/>
              </w:rPr>
            </w:pPr>
            <w:r>
              <w:rPr>
                <w:sz w:val="16"/>
                <w:szCs w:val="16"/>
              </w:rPr>
              <w:t>X</w:t>
            </w:r>
          </w:p>
        </w:tc>
        <w:tc>
          <w:tcPr>
            <w:tcW w:w="468" w:type="dxa"/>
          </w:tcPr>
          <w:p w:rsidR="009A7BD0" w:rsidRDefault="009A7BD0" w:rsidP="00237307">
            <w:pPr>
              <w:jc w:val="center"/>
              <w:rPr>
                <w:sz w:val="16"/>
                <w:szCs w:val="16"/>
              </w:rPr>
            </w:pPr>
            <w:r>
              <w:rPr>
                <w:sz w:val="16"/>
                <w:szCs w:val="16"/>
              </w:rPr>
              <w:t>X</w:t>
            </w:r>
          </w:p>
        </w:tc>
      </w:tr>
      <w:tr w:rsidR="009A7BD0" w:rsidTr="003B695E">
        <w:tc>
          <w:tcPr>
            <w:tcW w:w="1684" w:type="dxa"/>
            <w:vMerge/>
          </w:tcPr>
          <w:p w:rsidR="009A7BD0" w:rsidRPr="003B695E" w:rsidRDefault="009A7BD0" w:rsidP="00C669F1">
            <w:pPr>
              <w:rPr>
                <w:sz w:val="16"/>
                <w:szCs w:val="16"/>
              </w:rPr>
            </w:pPr>
          </w:p>
        </w:tc>
        <w:tc>
          <w:tcPr>
            <w:tcW w:w="2265" w:type="dxa"/>
          </w:tcPr>
          <w:p w:rsidR="009A7BD0" w:rsidRDefault="009A7BD0" w:rsidP="00C669F1">
            <w:pPr>
              <w:rPr>
                <w:sz w:val="16"/>
                <w:szCs w:val="16"/>
              </w:rPr>
            </w:pPr>
            <w:r>
              <w:rPr>
                <w:sz w:val="16"/>
                <w:szCs w:val="16"/>
              </w:rPr>
              <w:t>Fertilizer &amp; Pesticide Management</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p>
        </w:tc>
        <w:tc>
          <w:tcPr>
            <w:tcW w:w="467" w:type="dxa"/>
          </w:tcPr>
          <w:p w:rsidR="009A7BD0" w:rsidRPr="003B695E" w:rsidRDefault="009A7BD0" w:rsidP="00237307">
            <w:pPr>
              <w:jc w:val="center"/>
              <w:rPr>
                <w:sz w:val="16"/>
                <w:szCs w:val="16"/>
              </w:rPr>
            </w:pPr>
          </w:p>
        </w:tc>
        <w:tc>
          <w:tcPr>
            <w:tcW w:w="467" w:type="dxa"/>
          </w:tcPr>
          <w:p w:rsidR="009A7BD0" w:rsidRDefault="009A7BD0" w:rsidP="00237307">
            <w:pPr>
              <w:jc w:val="center"/>
              <w:rPr>
                <w:sz w:val="16"/>
                <w:szCs w:val="16"/>
              </w:rPr>
            </w:pPr>
          </w:p>
        </w:tc>
        <w:tc>
          <w:tcPr>
            <w:tcW w:w="467" w:type="dxa"/>
          </w:tcPr>
          <w:p w:rsidR="009A7BD0" w:rsidRDefault="009A7BD0" w:rsidP="00237307">
            <w:pPr>
              <w:jc w:val="center"/>
              <w:rPr>
                <w:sz w:val="16"/>
                <w:szCs w:val="16"/>
              </w:rPr>
            </w:pPr>
          </w:p>
        </w:tc>
        <w:tc>
          <w:tcPr>
            <w:tcW w:w="467" w:type="dxa"/>
          </w:tcPr>
          <w:p w:rsidR="009A7BD0" w:rsidRPr="003B695E" w:rsidRDefault="009A7BD0" w:rsidP="00237307">
            <w:pPr>
              <w:jc w:val="center"/>
              <w:rPr>
                <w:sz w:val="16"/>
                <w:szCs w:val="16"/>
              </w:rPr>
            </w:pPr>
          </w:p>
        </w:tc>
        <w:tc>
          <w:tcPr>
            <w:tcW w:w="467" w:type="dxa"/>
          </w:tcPr>
          <w:p w:rsidR="009A7BD0" w:rsidRDefault="009A7BD0" w:rsidP="00237307">
            <w:pPr>
              <w:jc w:val="center"/>
              <w:rPr>
                <w:sz w:val="16"/>
                <w:szCs w:val="16"/>
              </w:rPr>
            </w:pPr>
            <w:r>
              <w:rPr>
                <w:sz w:val="16"/>
                <w:szCs w:val="16"/>
              </w:rPr>
              <w:t>X</w:t>
            </w:r>
          </w:p>
        </w:tc>
        <w:tc>
          <w:tcPr>
            <w:tcW w:w="468" w:type="dxa"/>
          </w:tcPr>
          <w:p w:rsidR="009A7BD0" w:rsidRDefault="009A7BD0" w:rsidP="00237307">
            <w:pPr>
              <w:jc w:val="center"/>
              <w:rPr>
                <w:sz w:val="16"/>
                <w:szCs w:val="16"/>
              </w:rPr>
            </w:pPr>
          </w:p>
        </w:tc>
      </w:tr>
      <w:tr w:rsidR="009A7BD0" w:rsidTr="003B695E">
        <w:tc>
          <w:tcPr>
            <w:tcW w:w="1684" w:type="dxa"/>
            <w:vMerge/>
          </w:tcPr>
          <w:p w:rsidR="009A7BD0" w:rsidRPr="003B695E" w:rsidRDefault="009A7BD0" w:rsidP="00C669F1">
            <w:pPr>
              <w:rPr>
                <w:sz w:val="16"/>
                <w:szCs w:val="16"/>
              </w:rPr>
            </w:pPr>
          </w:p>
        </w:tc>
        <w:tc>
          <w:tcPr>
            <w:tcW w:w="2265" w:type="dxa"/>
          </w:tcPr>
          <w:p w:rsidR="009A7BD0" w:rsidRDefault="009A7BD0" w:rsidP="00C669F1">
            <w:pPr>
              <w:rPr>
                <w:sz w:val="16"/>
                <w:szCs w:val="16"/>
              </w:rPr>
            </w:pPr>
            <w:r>
              <w:rPr>
                <w:sz w:val="16"/>
                <w:szCs w:val="16"/>
              </w:rPr>
              <w:t>Managing Landscape Wastes</w:t>
            </w:r>
          </w:p>
        </w:tc>
        <w:tc>
          <w:tcPr>
            <w:tcW w:w="467" w:type="dxa"/>
          </w:tcPr>
          <w:p w:rsidR="009A7BD0" w:rsidRDefault="009A7BD0" w:rsidP="00237307">
            <w:pPr>
              <w:jc w:val="center"/>
              <w:rPr>
                <w:sz w:val="16"/>
                <w:szCs w:val="16"/>
              </w:rPr>
            </w:pPr>
          </w:p>
        </w:tc>
        <w:tc>
          <w:tcPr>
            <w:tcW w:w="467" w:type="dxa"/>
          </w:tcPr>
          <w:p w:rsidR="009A7BD0" w:rsidRDefault="009A7BD0" w:rsidP="00237307">
            <w:pPr>
              <w:jc w:val="center"/>
              <w:rPr>
                <w:sz w:val="16"/>
                <w:szCs w:val="16"/>
              </w:rPr>
            </w:pPr>
          </w:p>
        </w:tc>
        <w:tc>
          <w:tcPr>
            <w:tcW w:w="467" w:type="dxa"/>
          </w:tcPr>
          <w:p w:rsidR="009A7BD0" w:rsidRDefault="009A7BD0" w:rsidP="00237307">
            <w:pPr>
              <w:jc w:val="center"/>
              <w:rPr>
                <w:sz w:val="16"/>
                <w:szCs w:val="16"/>
              </w:rPr>
            </w:pPr>
            <w:r>
              <w:rPr>
                <w:sz w:val="16"/>
                <w:szCs w:val="16"/>
              </w:rPr>
              <w:t>X</w:t>
            </w:r>
          </w:p>
        </w:tc>
        <w:tc>
          <w:tcPr>
            <w:tcW w:w="467" w:type="dxa"/>
          </w:tcPr>
          <w:p w:rsidR="009A7BD0" w:rsidRPr="003B695E" w:rsidRDefault="009A7BD0" w:rsidP="00237307">
            <w:pPr>
              <w:jc w:val="center"/>
              <w:rPr>
                <w:sz w:val="16"/>
                <w:szCs w:val="16"/>
              </w:rPr>
            </w:pPr>
          </w:p>
        </w:tc>
        <w:tc>
          <w:tcPr>
            <w:tcW w:w="467" w:type="dxa"/>
          </w:tcPr>
          <w:p w:rsidR="009A7BD0" w:rsidRDefault="009A7BD0" w:rsidP="00237307">
            <w:pPr>
              <w:jc w:val="center"/>
              <w:rPr>
                <w:sz w:val="16"/>
                <w:szCs w:val="16"/>
              </w:rPr>
            </w:pPr>
          </w:p>
        </w:tc>
        <w:tc>
          <w:tcPr>
            <w:tcW w:w="467" w:type="dxa"/>
          </w:tcPr>
          <w:p w:rsidR="009A7BD0" w:rsidRDefault="009A7BD0" w:rsidP="00237307">
            <w:pPr>
              <w:jc w:val="center"/>
              <w:rPr>
                <w:sz w:val="16"/>
                <w:szCs w:val="16"/>
              </w:rPr>
            </w:pPr>
          </w:p>
        </w:tc>
        <w:tc>
          <w:tcPr>
            <w:tcW w:w="467" w:type="dxa"/>
          </w:tcPr>
          <w:p w:rsidR="009A7BD0" w:rsidRPr="003B695E" w:rsidRDefault="009A7BD0" w:rsidP="00237307">
            <w:pPr>
              <w:jc w:val="center"/>
              <w:rPr>
                <w:sz w:val="16"/>
                <w:szCs w:val="16"/>
              </w:rPr>
            </w:pPr>
          </w:p>
        </w:tc>
        <w:tc>
          <w:tcPr>
            <w:tcW w:w="467" w:type="dxa"/>
          </w:tcPr>
          <w:p w:rsidR="009A7BD0" w:rsidRDefault="009A7BD0" w:rsidP="00237307">
            <w:pPr>
              <w:jc w:val="center"/>
              <w:rPr>
                <w:sz w:val="16"/>
                <w:szCs w:val="16"/>
              </w:rPr>
            </w:pPr>
            <w:r>
              <w:rPr>
                <w:sz w:val="16"/>
                <w:szCs w:val="16"/>
              </w:rPr>
              <w:t>X</w:t>
            </w:r>
          </w:p>
        </w:tc>
        <w:tc>
          <w:tcPr>
            <w:tcW w:w="468" w:type="dxa"/>
          </w:tcPr>
          <w:p w:rsidR="009A7BD0" w:rsidRDefault="009A7BD0" w:rsidP="00237307">
            <w:pPr>
              <w:jc w:val="center"/>
              <w:rPr>
                <w:sz w:val="16"/>
                <w:szCs w:val="16"/>
              </w:rPr>
            </w:pPr>
            <w:r>
              <w:rPr>
                <w:sz w:val="16"/>
                <w:szCs w:val="16"/>
              </w:rPr>
              <w:t>X</w:t>
            </w:r>
          </w:p>
        </w:tc>
      </w:tr>
      <w:tr w:rsidR="009A7BD0" w:rsidTr="003B695E">
        <w:tc>
          <w:tcPr>
            <w:tcW w:w="1684" w:type="dxa"/>
            <w:vMerge/>
          </w:tcPr>
          <w:p w:rsidR="009A7BD0" w:rsidRPr="003B695E" w:rsidRDefault="009A7BD0" w:rsidP="00C669F1">
            <w:pPr>
              <w:rPr>
                <w:sz w:val="16"/>
                <w:szCs w:val="16"/>
              </w:rPr>
            </w:pPr>
          </w:p>
        </w:tc>
        <w:tc>
          <w:tcPr>
            <w:tcW w:w="2265" w:type="dxa"/>
          </w:tcPr>
          <w:p w:rsidR="009A7BD0" w:rsidRDefault="009A7BD0" w:rsidP="00C669F1">
            <w:pPr>
              <w:rPr>
                <w:sz w:val="16"/>
                <w:szCs w:val="16"/>
              </w:rPr>
            </w:pPr>
            <w:r>
              <w:rPr>
                <w:sz w:val="16"/>
                <w:szCs w:val="16"/>
              </w:rPr>
              <w:t>Erosion Control</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p>
        </w:tc>
        <w:tc>
          <w:tcPr>
            <w:tcW w:w="467" w:type="dxa"/>
          </w:tcPr>
          <w:p w:rsidR="009A7BD0" w:rsidRPr="003B695E" w:rsidRDefault="009A7BD0" w:rsidP="00237307">
            <w:pPr>
              <w:jc w:val="center"/>
              <w:rPr>
                <w:sz w:val="16"/>
                <w:szCs w:val="16"/>
              </w:rPr>
            </w:pPr>
          </w:p>
        </w:tc>
        <w:tc>
          <w:tcPr>
            <w:tcW w:w="467" w:type="dxa"/>
          </w:tcPr>
          <w:p w:rsidR="009A7BD0" w:rsidRDefault="009A7BD0" w:rsidP="00237307">
            <w:pPr>
              <w:jc w:val="center"/>
              <w:rPr>
                <w:sz w:val="16"/>
                <w:szCs w:val="16"/>
              </w:rPr>
            </w:pPr>
          </w:p>
        </w:tc>
        <w:tc>
          <w:tcPr>
            <w:tcW w:w="467" w:type="dxa"/>
          </w:tcPr>
          <w:p w:rsidR="009A7BD0" w:rsidRDefault="009A7BD0" w:rsidP="00237307">
            <w:pPr>
              <w:jc w:val="center"/>
              <w:rPr>
                <w:sz w:val="16"/>
                <w:szCs w:val="16"/>
              </w:rPr>
            </w:pPr>
          </w:p>
        </w:tc>
        <w:tc>
          <w:tcPr>
            <w:tcW w:w="467" w:type="dxa"/>
          </w:tcPr>
          <w:p w:rsidR="009A7BD0" w:rsidRPr="003B695E" w:rsidRDefault="009A7BD0" w:rsidP="00237307">
            <w:pPr>
              <w:jc w:val="center"/>
              <w:rPr>
                <w:sz w:val="16"/>
                <w:szCs w:val="16"/>
              </w:rPr>
            </w:pPr>
          </w:p>
        </w:tc>
        <w:tc>
          <w:tcPr>
            <w:tcW w:w="467" w:type="dxa"/>
          </w:tcPr>
          <w:p w:rsidR="009A7BD0" w:rsidRDefault="009A7BD0" w:rsidP="00237307">
            <w:pPr>
              <w:jc w:val="center"/>
              <w:rPr>
                <w:sz w:val="16"/>
                <w:szCs w:val="16"/>
              </w:rPr>
            </w:pPr>
          </w:p>
        </w:tc>
        <w:tc>
          <w:tcPr>
            <w:tcW w:w="468" w:type="dxa"/>
          </w:tcPr>
          <w:p w:rsidR="009A7BD0" w:rsidRDefault="009A7BD0" w:rsidP="00237307">
            <w:pPr>
              <w:jc w:val="center"/>
              <w:rPr>
                <w:sz w:val="16"/>
                <w:szCs w:val="16"/>
              </w:rPr>
            </w:pPr>
          </w:p>
        </w:tc>
      </w:tr>
      <w:tr w:rsidR="009A7BD0" w:rsidTr="003B695E">
        <w:tc>
          <w:tcPr>
            <w:tcW w:w="1684" w:type="dxa"/>
            <w:vMerge w:val="restart"/>
          </w:tcPr>
          <w:p w:rsidR="009A7BD0" w:rsidRPr="003B695E" w:rsidRDefault="009A7BD0" w:rsidP="00C669F1">
            <w:pPr>
              <w:rPr>
                <w:sz w:val="16"/>
                <w:szCs w:val="16"/>
              </w:rPr>
            </w:pPr>
            <w:r>
              <w:rPr>
                <w:sz w:val="16"/>
                <w:szCs w:val="16"/>
              </w:rPr>
              <w:t xml:space="preserve">Drainage </w:t>
            </w:r>
            <w:r w:rsidR="000D31E6">
              <w:rPr>
                <w:sz w:val="16"/>
                <w:szCs w:val="16"/>
              </w:rPr>
              <w:t>System Operation &amp;</w:t>
            </w:r>
            <w:r>
              <w:rPr>
                <w:sz w:val="16"/>
                <w:szCs w:val="16"/>
              </w:rPr>
              <w:t xml:space="preserve"> Maintenance</w:t>
            </w:r>
          </w:p>
        </w:tc>
        <w:tc>
          <w:tcPr>
            <w:tcW w:w="2265" w:type="dxa"/>
          </w:tcPr>
          <w:p w:rsidR="009A7BD0" w:rsidRDefault="009A7BD0" w:rsidP="00C669F1">
            <w:pPr>
              <w:rPr>
                <w:sz w:val="16"/>
                <w:szCs w:val="16"/>
              </w:rPr>
            </w:pPr>
            <w:r>
              <w:rPr>
                <w:sz w:val="16"/>
                <w:szCs w:val="16"/>
              </w:rPr>
              <w:t>Inspection and Cleaning of Stormwater Conveyance Structures</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Pr="003B695E" w:rsidRDefault="009A7BD0" w:rsidP="00237307">
            <w:pPr>
              <w:jc w:val="center"/>
              <w:rPr>
                <w:sz w:val="16"/>
                <w:szCs w:val="16"/>
              </w:rPr>
            </w:pP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p>
        </w:tc>
        <w:tc>
          <w:tcPr>
            <w:tcW w:w="467" w:type="dxa"/>
          </w:tcPr>
          <w:p w:rsidR="009A7BD0" w:rsidRPr="003B695E"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p>
        </w:tc>
        <w:tc>
          <w:tcPr>
            <w:tcW w:w="468" w:type="dxa"/>
          </w:tcPr>
          <w:p w:rsidR="009A7BD0" w:rsidRDefault="009A7BD0" w:rsidP="00237307">
            <w:pPr>
              <w:jc w:val="center"/>
              <w:rPr>
                <w:sz w:val="16"/>
                <w:szCs w:val="16"/>
              </w:rPr>
            </w:pPr>
            <w:r>
              <w:rPr>
                <w:sz w:val="16"/>
                <w:szCs w:val="16"/>
              </w:rPr>
              <w:t>X</w:t>
            </w:r>
          </w:p>
        </w:tc>
      </w:tr>
      <w:tr w:rsidR="009A7BD0" w:rsidTr="003B695E">
        <w:tc>
          <w:tcPr>
            <w:tcW w:w="1684" w:type="dxa"/>
            <w:vMerge/>
          </w:tcPr>
          <w:p w:rsidR="009A7BD0" w:rsidRPr="003B695E" w:rsidRDefault="009A7BD0" w:rsidP="00C669F1">
            <w:pPr>
              <w:rPr>
                <w:sz w:val="16"/>
                <w:szCs w:val="16"/>
              </w:rPr>
            </w:pPr>
          </w:p>
        </w:tc>
        <w:tc>
          <w:tcPr>
            <w:tcW w:w="2265" w:type="dxa"/>
          </w:tcPr>
          <w:p w:rsidR="009A7BD0" w:rsidRDefault="009A7BD0" w:rsidP="00C669F1">
            <w:pPr>
              <w:rPr>
                <w:sz w:val="16"/>
                <w:szCs w:val="16"/>
              </w:rPr>
            </w:pPr>
            <w:r>
              <w:rPr>
                <w:sz w:val="16"/>
                <w:szCs w:val="16"/>
              </w:rPr>
              <w:t>Controlling Illicit Connections &amp; Discharges</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Pr="003B695E"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Pr="003B695E"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8" w:type="dxa"/>
          </w:tcPr>
          <w:p w:rsidR="009A7BD0" w:rsidRDefault="009A7BD0" w:rsidP="00237307">
            <w:pPr>
              <w:jc w:val="center"/>
              <w:rPr>
                <w:sz w:val="16"/>
                <w:szCs w:val="16"/>
              </w:rPr>
            </w:pPr>
            <w:r>
              <w:rPr>
                <w:sz w:val="16"/>
                <w:szCs w:val="16"/>
              </w:rPr>
              <w:t>X</w:t>
            </w:r>
          </w:p>
        </w:tc>
      </w:tr>
      <w:tr w:rsidR="009A7BD0" w:rsidTr="003B695E">
        <w:tc>
          <w:tcPr>
            <w:tcW w:w="1684" w:type="dxa"/>
            <w:vMerge/>
          </w:tcPr>
          <w:p w:rsidR="009A7BD0" w:rsidRPr="003B695E" w:rsidRDefault="009A7BD0" w:rsidP="00C669F1">
            <w:pPr>
              <w:rPr>
                <w:sz w:val="16"/>
                <w:szCs w:val="16"/>
              </w:rPr>
            </w:pPr>
          </w:p>
        </w:tc>
        <w:tc>
          <w:tcPr>
            <w:tcW w:w="2265" w:type="dxa"/>
          </w:tcPr>
          <w:p w:rsidR="009A7BD0" w:rsidRDefault="009A7BD0" w:rsidP="00C669F1">
            <w:pPr>
              <w:rPr>
                <w:sz w:val="16"/>
                <w:szCs w:val="16"/>
              </w:rPr>
            </w:pPr>
            <w:r>
              <w:rPr>
                <w:sz w:val="16"/>
                <w:szCs w:val="16"/>
              </w:rPr>
              <w:t>Controlling Illegal Dumping</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Pr="003B695E"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Pr="003B695E"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8" w:type="dxa"/>
          </w:tcPr>
          <w:p w:rsidR="009A7BD0" w:rsidRDefault="009A7BD0" w:rsidP="00237307">
            <w:pPr>
              <w:jc w:val="center"/>
              <w:rPr>
                <w:sz w:val="16"/>
                <w:szCs w:val="16"/>
              </w:rPr>
            </w:pPr>
            <w:r>
              <w:rPr>
                <w:sz w:val="16"/>
                <w:szCs w:val="16"/>
              </w:rPr>
              <w:t>X</w:t>
            </w:r>
          </w:p>
        </w:tc>
      </w:tr>
      <w:tr w:rsidR="009A7BD0" w:rsidTr="003B695E">
        <w:tc>
          <w:tcPr>
            <w:tcW w:w="1684" w:type="dxa"/>
            <w:vMerge/>
          </w:tcPr>
          <w:p w:rsidR="009A7BD0" w:rsidRPr="003B695E" w:rsidRDefault="009A7BD0" w:rsidP="00C669F1">
            <w:pPr>
              <w:rPr>
                <w:sz w:val="16"/>
                <w:szCs w:val="16"/>
              </w:rPr>
            </w:pPr>
          </w:p>
        </w:tc>
        <w:tc>
          <w:tcPr>
            <w:tcW w:w="2265" w:type="dxa"/>
          </w:tcPr>
          <w:p w:rsidR="009A7BD0" w:rsidRDefault="009A7BD0" w:rsidP="00C669F1">
            <w:pPr>
              <w:rPr>
                <w:sz w:val="16"/>
                <w:szCs w:val="16"/>
              </w:rPr>
            </w:pPr>
            <w:r>
              <w:rPr>
                <w:sz w:val="16"/>
                <w:szCs w:val="16"/>
              </w:rPr>
              <w:t>Maintenance of Inlet &amp; Outlet Structures</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p>
        </w:tc>
        <w:tc>
          <w:tcPr>
            <w:tcW w:w="467" w:type="dxa"/>
          </w:tcPr>
          <w:p w:rsidR="009A7BD0" w:rsidRDefault="009A7BD0" w:rsidP="00237307">
            <w:pPr>
              <w:jc w:val="center"/>
              <w:rPr>
                <w:sz w:val="16"/>
                <w:szCs w:val="16"/>
              </w:rPr>
            </w:pPr>
            <w:r>
              <w:rPr>
                <w:sz w:val="16"/>
                <w:szCs w:val="16"/>
              </w:rPr>
              <w:t>X</w:t>
            </w:r>
          </w:p>
        </w:tc>
        <w:tc>
          <w:tcPr>
            <w:tcW w:w="467" w:type="dxa"/>
          </w:tcPr>
          <w:p w:rsidR="009A7BD0" w:rsidRDefault="009A7BD0" w:rsidP="00237307">
            <w:pPr>
              <w:jc w:val="center"/>
              <w:rPr>
                <w:sz w:val="16"/>
                <w:szCs w:val="16"/>
              </w:rPr>
            </w:pPr>
          </w:p>
        </w:tc>
        <w:tc>
          <w:tcPr>
            <w:tcW w:w="467" w:type="dxa"/>
          </w:tcPr>
          <w:p w:rsidR="009A7BD0" w:rsidRDefault="009A7BD0" w:rsidP="00237307">
            <w:pPr>
              <w:jc w:val="center"/>
              <w:rPr>
                <w:sz w:val="16"/>
                <w:szCs w:val="16"/>
              </w:rPr>
            </w:pPr>
          </w:p>
        </w:tc>
        <w:tc>
          <w:tcPr>
            <w:tcW w:w="468" w:type="dxa"/>
          </w:tcPr>
          <w:p w:rsidR="009A7BD0" w:rsidRDefault="009A7BD0" w:rsidP="00237307">
            <w:pPr>
              <w:jc w:val="center"/>
              <w:rPr>
                <w:sz w:val="16"/>
                <w:szCs w:val="16"/>
              </w:rPr>
            </w:pPr>
            <w:r>
              <w:rPr>
                <w:sz w:val="16"/>
                <w:szCs w:val="16"/>
              </w:rPr>
              <w:t>X</w:t>
            </w:r>
          </w:p>
        </w:tc>
      </w:tr>
      <w:tr w:rsidR="000D31E6" w:rsidTr="003B695E">
        <w:tc>
          <w:tcPr>
            <w:tcW w:w="1684" w:type="dxa"/>
            <w:vMerge w:val="restart"/>
          </w:tcPr>
          <w:p w:rsidR="000D31E6" w:rsidRPr="003B695E" w:rsidRDefault="000D31E6" w:rsidP="00C669F1">
            <w:pPr>
              <w:rPr>
                <w:sz w:val="16"/>
                <w:szCs w:val="16"/>
              </w:rPr>
            </w:pPr>
            <w:r>
              <w:rPr>
                <w:sz w:val="16"/>
                <w:szCs w:val="16"/>
              </w:rPr>
              <w:t>Waste Handling &amp; Disposal</w:t>
            </w:r>
          </w:p>
        </w:tc>
        <w:tc>
          <w:tcPr>
            <w:tcW w:w="2265" w:type="dxa"/>
          </w:tcPr>
          <w:p w:rsidR="000D31E6" w:rsidRDefault="000D31E6" w:rsidP="00C669F1">
            <w:pPr>
              <w:rPr>
                <w:sz w:val="16"/>
                <w:szCs w:val="16"/>
              </w:rPr>
            </w:pPr>
            <w:r>
              <w:rPr>
                <w:sz w:val="16"/>
                <w:szCs w:val="16"/>
              </w:rPr>
              <w:t>Solid Waste Collection</w:t>
            </w: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p>
        </w:tc>
        <w:tc>
          <w:tcPr>
            <w:tcW w:w="468" w:type="dxa"/>
          </w:tcPr>
          <w:p w:rsidR="000D31E6" w:rsidRDefault="000D31E6" w:rsidP="00237307">
            <w:pPr>
              <w:jc w:val="center"/>
              <w:rPr>
                <w:sz w:val="16"/>
                <w:szCs w:val="16"/>
              </w:rPr>
            </w:pPr>
            <w:r>
              <w:rPr>
                <w:sz w:val="16"/>
                <w:szCs w:val="16"/>
              </w:rPr>
              <w:t>X</w:t>
            </w:r>
          </w:p>
        </w:tc>
      </w:tr>
      <w:tr w:rsidR="000D31E6" w:rsidTr="003B695E">
        <w:tc>
          <w:tcPr>
            <w:tcW w:w="1684" w:type="dxa"/>
            <w:vMerge/>
          </w:tcPr>
          <w:p w:rsidR="000D31E6" w:rsidRPr="003B695E" w:rsidRDefault="000D31E6" w:rsidP="00C669F1">
            <w:pPr>
              <w:rPr>
                <w:sz w:val="16"/>
                <w:szCs w:val="16"/>
              </w:rPr>
            </w:pPr>
          </w:p>
        </w:tc>
        <w:tc>
          <w:tcPr>
            <w:tcW w:w="2265" w:type="dxa"/>
          </w:tcPr>
          <w:p w:rsidR="000D31E6" w:rsidRDefault="000D31E6" w:rsidP="00C669F1">
            <w:pPr>
              <w:rPr>
                <w:sz w:val="16"/>
                <w:szCs w:val="16"/>
              </w:rPr>
            </w:pPr>
            <w:r>
              <w:rPr>
                <w:sz w:val="16"/>
                <w:szCs w:val="16"/>
              </w:rPr>
              <w:t>Waste Reduction &amp; Recycling</w:t>
            </w: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p>
        </w:tc>
        <w:tc>
          <w:tcPr>
            <w:tcW w:w="468" w:type="dxa"/>
          </w:tcPr>
          <w:p w:rsidR="000D31E6" w:rsidRDefault="000D31E6" w:rsidP="00237307">
            <w:pPr>
              <w:jc w:val="center"/>
              <w:rPr>
                <w:sz w:val="16"/>
                <w:szCs w:val="16"/>
              </w:rPr>
            </w:pPr>
            <w:r>
              <w:rPr>
                <w:sz w:val="16"/>
                <w:szCs w:val="16"/>
              </w:rPr>
              <w:t>X</w:t>
            </w:r>
          </w:p>
        </w:tc>
      </w:tr>
      <w:tr w:rsidR="000D31E6" w:rsidTr="003B695E">
        <w:tc>
          <w:tcPr>
            <w:tcW w:w="1684" w:type="dxa"/>
            <w:vMerge/>
          </w:tcPr>
          <w:p w:rsidR="000D31E6" w:rsidRPr="003B695E" w:rsidRDefault="000D31E6" w:rsidP="00C669F1">
            <w:pPr>
              <w:rPr>
                <w:sz w:val="16"/>
                <w:szCs w:val="16"/>
              </w:rPr>
            </w:pPr>
          </w:p>
        </w:tc>
        <w:tc>
          <w:tcPr>
            <w:tcW w:w="2265" w:type="dxa"/>
          </w:tcPr>
          <w:p w:rsidR="000D31E6" w:rsidRDefault="000D31E6" w:rsidP="00C669F1">
            <w:pPr>
              <w:rPr>
                <w:sz w:val="16"/>
                <w:szCs w:val="16"/>
              </w:rPr>
            </w:pPr>
            <w:r>
              <w:rPr>
                <w:sz w:val="16"/>
                <w:szCs w:val="16"/>
              </w:rPr>
              <w:t>Hazardous Waste Collection</w:t>
            </w: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r>
              <w:rPr>
                <w:sz w:val="16"/>
                <w:szCs w:val="16"/>
              </w:rPr>
              <w:t>X</w:t>
            </w:r>
          </w:p>
        </w:tc>
        <w:tc>
          <w:tcPr>
            <w:tcW w:w="468" w:type="dxa"/>
          </w:tcPr>
          <w:p w:rsidR="000D31E6" w:rsidRDefault="000D31E6" w:rsidP="00237307">
            <w:pPr>
              <w:jc w:val="center"/>
              <w:rPr>
                <w:sz w:val="16"/>
                <w:szCs w:val="16"/>
              </w:rPr>
            </w:pPr>
          </w:p>
        </w:tc>
      </w:tr>
      <w:tr w:rsidR="000D31E6" w:rsidTr="003B695E">
        <w:tc>
          <w:tcPr>
            <w:tcW w:w="1684" w:type="dxa"/>
            <w:vMerge/>
          </w:tcPr>
          <w:p w:rsidR="000D31E6" w:rsidRPr="003B695E" w:rsidRDefault="000D31E6" w:rsidP="00C669F1">
            <w:pPr>
              <w:rPr>
                <w:sz w:val="16"/>
                <w:szCs w:val="16"/>
              </w:rPr>
            </w:pPr>
          </w:p>
        </w:tc>
        <w:tc>
          <w:tcPr>
            <w:tcW w:w="2265" w:type="dxa"/>
          </w:tcPr>
          <w:p w:rsidR="000D31E6" w:rsidRDefault="000D31E6" w:rsidP="00C669F1">
            <w:pPr>
              <w:rPr>
                <w:sz w:val="16"/>
                <w:szCs w:val="16"/>
              </w:rPr>
            </w:pPr>
            <w:r>
              <w:rPr>
                <w:sz w:val="16"/>
                <w:szCs w:val="16"/>
              </w:rPr>
              <w:t>Controlling Litter</w:t>
            </w: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p>
        </w:tc>
        <w:tc>
          <w:tcPr>
            <w:tcW w:w="468" w:type="dxa"/>
          </w:tcPr>
          <w:p w:rsidR="000D31E6" w:rsidRDefault="000D31E6" w:rsidP="00237307">
            <w:pPr>
              <w:jc w:val="center"/>
              <w:rPr>
                <w:sz w:val="16"/>
                <w:szCs w:val="16"/>
              </w:rPr>
            </w:pPr>
            <w:r>
              <w:rPr>
                <w:sz w:val="16"/>
                <w:szCs w:val="16"/>
              </w:rPr>
              <w:t>X</w:t>
            </w:r>
          </w:p>
        </w:tc>
      </w:tr>
      <w:tr w:rsidR="000D31E6" w:rsidTr="003B695E">
        <w:tc>
          <w:tcPr>
            <w:tcW w:w="1684" w:type="dxa"/>
            <w:vMerge/>
          </w:tcPr>
          <w:p w:rsidR="000D31E6" w:rsidRPr="003B695E" w:rsidRDefault="000D31E6" w:rsidP="00C669F1">
            <w:pPr>
              <w:rPr>
                <w:sz w:val="16"/>
                <w:szCs w:val="16"/>
              </w:rPr>
            </w:pPr>
          </w:p>
        </w:tc>
        <w:tc>
          <w:tcPr>
            <w:tcW w:w="2265" w:type="dxa"/>
          </w:tcPr>
          <w:p w:rsidR="000D31E6" w:rsidRDefault="000D31E6" w:rsidP="00C669F1">
            <w:pPr>
              <w:rPr>
                <w:sz w:val="16"/>
                <w:szCs w:val="16"/>
              </w:rPr>
            </w:pPr>
            <w:r>
              <w:rPr>
                <w:sz w:val="16"/>
                <w:szCs w:val="16"/>
              </w:rPr>
              <w:t>Controlling Illegal Dumping</w:t>
            </w: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r>
              <w:rPr>
                <w:sz w:val="16"/>
                <w:szCs w:val="16"/>
              </w:rPr>
              <w:t>X</w:t>
            </w:r>
          </w:p>
        </w:tc>
        <w:tc>
          <w:tcPr>
            <w:tcW w:w="467" w:type="dxa"/>
          </w:tcPr>
          <w:p w:rsidR="000D31E6" w:rsidRDefault="000D31E6" w:rsidP="00237307">
            <w:pPr>
              <w:jc w:val="center"/>
              <w:rPr>
                <w:sz w:val="16"/>
                <w:szCs w:val="16"/>
              </w:rPr>
            </w:pPr>
          </w:p>
        </w:tc>
        <w:tc>
          <w:tcPr>
            <w:tcW w:w="467" w:type="dxa"/>
          </w:tcPr>
          <w:p w:rsidR="000D31E6" w:rsidRDefault="000D31E6" w:rsidP="00237307">
            <w:pPr>
              <w:jc w:val="center"/>
              <w:rPr>
                <w:sz w:val="16"/>
                <w:szCs w:val="16"/>
              </w:rPr>
            </w:pPr>
            <w:r>
              <w:rPr>
                <w:sz w:val="16"/>
                <w:szCs w:val="16"/>
              </w:rPr>
              <w:t>X</w:t>
            </w:r>
          </w:p>
        </w:tc>
        <w:tc>
          <w:tcPr>
            <w:tcW w:w="468" w:type="dxa"/>
          </w:tcPr>
          <w:p w:rsidR="000D31E6" w:rsidRDefault="000D31E6" w:rsidP="00237307">
            <w:pPr>
              <w:jc w:val="center"/>
              <w:rPr>
                <w:sz w:val="16"/>
                <w:szCs w:val="16"/>
              </w:rPr>
            </w:pPr>
            <w:r>
              <w:rPr>
                <w:sz w:val="16"/>
                <w:szCs w:val="16"/>
              </w:rPr>
              <w:t>X</w:t>
            </w:r>
          </w:p>
        </w:tc>
      </w:tr>
      <w:tr w:rsidR="001869DF" w:rsidTr="003B695E">
        <w:tc>
          <w:tcPr>
            <w:tcW w:w="1684" w:type="dxa"/>
            <w:vMerge w:val="restart"/>
          </w:tcPr>
          <w:p w:rsidR="001869DF" w:rsidRPr="003B695E" w:rsidRDefault="001869DF" w:rsidP="00C669F1">
            <w:pPr>
              <w:rPr>
                <w:sz w:val="16"/>
                <w:szCs w:val="16"/>
              </w:rPr>
            </w:pPr>
            <w:r>
              <w:rPr>
                <w:sz w:val="16"/>
                <w:szCs w:val="16"/>
              </w:rPr>
              <w:t>Water &amp; Sewer Utility Operation &amp; Maintenance</w:t>
            </w:r>
          </w:p>
        </w:tc>
        <w:tc>
          <w:tcPr>
            <w:tcW w:w="2265" w:type="dxa"/>
          </w:tcPr>
          <w:p w:rsidR="001869DF" w:rsidRDefault="001869DF" w:rsidP="00C669F1">
            <w:pPr>
              <w:rPr>
                <w:sz w:val="16"/>
                <w:szCs w:val="16"/>
              </w:rPr>
            </w:pPr>
            <w:r>
              <w:rPr>
                <w:sz w:val="16"/>
                <w:szCs w:val="16"/>
              </w:rPr>
              <w:t>Water Line Maintenance</w:t>
            </w:r>
          </w:p>
        </w:tc>
        <w:tc>
          <w:tcPr>
            <w:tcW w:w="467" w:type="dxa"/>
          </w:tcPr>
          <w:p w:rsidR="001869DF" w:rsidRDefault="001869DF" w:rsidP="00237307">
            <w:pPr>
              <w:jc w:val="center"/>
              <w:rPr>
                <w:sz w:val="16"/>
                <w:szCs w:val="16"/>
              </w:rPr>
            </w:pPr>
            <w:r>
              <w:rPr>
                <w:sz w:val="16"/>
                <w:szCs w:val="16"/>
              </w:rPr>
              <w:t>X</w:t>
            </w:r>
          </w:p>
        </w:tc>
        <w:tc>
          <w:tcPr>
            <w:tcW w:w="467" w:type="dxa"/>
          </w:tcPr>
          <w:p w:rsidR="001869DF" w:rsidRDefault="001869DF" w:rsidP="00237307">
            <w:pPr>
              <w:jc w:val="center"/>
              <w:rPr>
                <w:sz w:val="16"/>
                <w:szCs w:val="16"/>
              </w:rPr>
            </w:pPr>
          </w:p>
        </w:tc>
        <w:tc>
          <w:tcPr>
            <w:tcW w:w="467" w:type="dxa"/>
          </w:tcPr>
          <w:p w:rsidR="001869DF" w:rsidRDefault="001869DF" w:rsidP="00237307">
            <w:pPr>
              <w:jc w:val="center"/>
              <w:rPr>
                <w:sz w:val="16"/>
                <w:szCs w:val="16"/>
              </w:rPr>
            </w:pPr>
          </w:p>
        </w:tc>
        <w:tc>
          <w:tcPr>
            <w:tcW w:w="467" w:type="dxa"/>
          </w:tcPr>
          <w:p w:rsidR="001869DF" w:rsidRDefault="001869DF" w:rsidP="00237307">
            <w:pPr>
              <w:jc w:val="center"/>
              <w:rPr>
                <w:sz w:val="16"/>
                <w:szCs w:val="16"/>
              </w:rPr>
            </w:pPr>
          </w:p>
        </w:tc>
        <w:tc>
          <w:tcPr>
            <w:tcW w:w="467" w:type="dxa"/>
          </w:tcPr>
          <w:p w:rsidR="001869DF" w:rsidRDefault="001869DF" w:rsidP="00237307">
            <w:pPr>
              <w:jc w:val="center"/>
              <w:rPr>
                <w:sz w:val="16"/>
                <w:szCs w:val="16"/>
              </w:rPr>
            </w:pPr>
            <w:r>
              <w:rPr>
                <w:sz w:val="16"/>
                <w:szCs w:val="16"/>
              </w:rPr>
              <w:t>X</w:t>
            </w:r>
          </w:p>
        </w:tc>
        <w:tc>
          <w:tcPr>
            <w:tcW w:w="467" w:type="dxa"/>
          </w:tcPr>
          <w:p w:rsidR="001869DF" w:rsidRDefault="001869DF" w:rsidP="00237307">
            <w:pPr>
              <w:jc w:val="center"/>
              <w:rPr>
                <w:sz w:val="16"/>
                <w:szCs w:val="16"/>
              </w:rPr>
            </w:pPr>
            <w:r>
              <w:rPr>
                <w:sz w:val="16"/>
                <w:szCs w:val="16"/>
              </w:rPr>
              <w:t>X</w:t>
            </w:r>
          </w:p>
        </w:tc>
        <w:tc>
          <w:tcPr>
            <w:tcW w:w="467" w:type="dxa"/>
          </w:tcPr>
          <w:p w:rsidR="001869DF" w:rsidRDefault="001869DF" w:rsidP="00237307">
            <w:pPr>
              <w:jc w:val="center"/>
              <w:rPr>
                <w:sz w:val="16"/>
                <w:szCs w:val="16"/>
              </w:rPr>
            </w:pPr>
          </w:p>
        </w:tc>
        <w:tc>
          <w:tcPr>
            <w:tcW w:w="467" w:type="dxa"/>
          </w:tcPr>
          <w:p w:rsidR="001869DF" w:rsidRDefault="001869DF" w:rsidP="00237307">
            <w:pPr>
              <w:jc w:val="center"/>
              <w:rPr>
                <w:sz w:val="16"/>
                <w:szCs w:val="16"/>
              </w:rPr>
            </w:pPr>
          </w:p>
        </w:tc>
        <w:tc>
          <w:tcPr>
            <w:tcW w:w="468" w:type="dxa"/>
          </w:tcPr>
          <w:p w:rsidR="001869DF" w:rsidRDefault="001869DF" w:rsidP="00237307">
            <w:pPr>
              <w:jc w:val="center"/>
              <w:rPr>
                <w:sz w:val="16"/>
                <w:szCs w:val="16"/>
              </w:rPr>
            </w:pPr>
          </w:p>
        </w:tc>
      </w:tr>
      <w:tr w:rsidR="001869DF" w:rsidTr="003B695E">
        <w:tc>
          <w:tcPr>
            <w:tcW w:w="1684" w:type="dxa"/>
            <w:vMerge/>
          </w:tcPr>
          <w:p w:rsidR="001869DF" w:rsidRPr="003B695E" w:rsidRDefault="001869DF" w:rsidP="00C669F1">
            <w:pPr>
              <w:rPr>
                <w:sz w:val="16"/>
                <w:szCs w:val="16"/>
              </w:rPr>
            </w:pPr>
          </w:p>
        </w:tc>
        <w:tc>
          <w:tcPr>
            <w:tcW w:w="2265" w:type="dxa"/>
          </w:tcPr>
          <w:p w:rsidR="001869DF" w:rsidRDefault="001869DF" w:rsidP="00C669F1">
            <w:pPr>
              <w:rPr>
                <w:sz w:val="16"/>
                <w:szCs w:val="16"/>
              </w:rPr>
            </w:pPr>
            <w:r>
              <w:rPr>
                <w:sz w:val="16"/>
                <w:szCs w:val="16"/>
              </w:rPr>
              <w:t>Sanitary Sewer Maintenance</w:t>
            </w:r>
          </w:p>
        </w:tc>
        <w:tc>
          <w:tcPr>
            <w:tcW w:w="467" w:type="dxa"/>
          </w:tcPr>
          <w:p w:rsidR="001869DF" w:rsidRDefault="001869DF" w:rsidP="00237307">
            <w:pPr>
              <w:jc w:val="center"/>
              <w:rPr>
                <w:sz w:val="16"/>
                <w:szCs w:val="16"/>
              </w:rPr>
            </w:pPr>
            <w:r>
              <w:rPr>
                <w:sz w:val="16"/>
                <w:szCs w:val="16"/>
              </w:rPr>
              <w:t>X</w:t>
            </w:r>
          </w:p>
        </w:tc>
        <w:tc>
          <w:tcPr>
            <w:tcW w:w="467" w:type="dxa"/>
          </w:tcPr>
          <w:p w:rsidR="001869DF" w:rsidRDefault="001869DF" w:rsidP="00237307">
            <w:pPr>
              <w:jc w:val="center"/>
              <w:rPr>
                <w:sz w:val="16"/>
                <w:szCs w:val="16"/>
              </w:rPr>
            </w:pPr>
          </w:p>
        </w:tc>
        <w:tc>
          <w:tcPr>
            <w:tcW w:w="467" w:type="dxa"/>
          </w:tcPr>
          <w:p w:rsidR="001869DF" w:rsidRDefault="001869DF" w:rsidP="00237307">
            <w:pPr>
              <w:jc w:val="center"/>
              <w:rPr>
                <w:sz w:val="16"/>
                <w:szCs w:val="16"/>
              </w:rPr>
            </w:pPr>
          </w:p>
        </w:tc>
        <w:tc>
          <w:tcPr>
            <w:tcW w:w="467" w:type="dxa"/>
          </w:tcPr>
          <w:p w:rsidR="001869DF" w:rsidRDefault="001869DF" w:rsidP="00237307">
            <w:pPr>
              <w:jc w:val="center"/>
              <w:rPr>
                <w:sz w:val="16"/>
                <w:szCs w:val="16"/>
              </w:rPr>
            </w:pPr>
          </w:p>
        </w:tc>
        <w:tc>
          <w:tcPr>
            <w:tcW w:w="467" w:type="dxa"/>
          </w:tcPr>
          <w:p w:rsidR="001869DF" w:rsidRDefault="001869DF" w:rsidP="00237307">
            <w:pPr>
              <w:jc w:val="center"/>
              <w:rPr>
                <w:sz w:val="16"/>
                <w:szCs w:val="16"/>
              </w:rPr>
            </w:pPr>
            <w:r>
              <w:rPr>
                <w:sz w:val="16"/>
                <w:szCs w:val="16"/>
              </w:rPr>
              <w:t>X</w:t>
            </w:r>
          </w:p>
        </w:tc>
        <w:tc>
          <w:tcPr>
            <w:tcW w:w="467" w:type="dxa"/>
          </w:tcPr>
          <w:p w:rsidR="001869DF" w:rsidRDefault="001869DF" w:rsidP="00237307">
            <w:pPr>
              <w:jc w:val="center"/>
              <w:rPr>
                <w:sz w:val="16"/>
                <w:szCs w:val="16"/>
              </w:rPr>
            </w:pPr>
            <w:r>
              <w:rPr>
                <w:sz w:val="16"/>
                <w:szCs w:val="16"/>
              </w:rPr>
              <w:t>X</w:t>
            </w:r>
          </w:p>
        </w:tc>
        <w:tc>
          <w:tcPr>
            <w:tcW w:w="467" w:type="dxa"/>
          </w:tcPr>
          <w:p w:rsidR="001869DF" w:rsidRDefault="001869DF" w:rsidP="00237307">
            <w:pPr>
              <w:jc w:val="center"/>
              <w:rPr>
                <w:sz w:val="16"/>
                <w:szCs w:val="16"/>
              </w:rPr>
            </w:pPr>
          </w:p>
        </w:tc>
        <w:tc>
          <w:tcPr>
            <w:tcW w:w="467" w:type="dxa"/>
          </w:tcPr>
          <w:p w:rsidR="001869DF" w:rsidRDefault="001869DF" w:rsidP="00237307">
            <w:pPr>
              <w:jc w:val="center"/>
              <w:rPr>
                <w:sz w:val="16"/>
                <w:szCs w:val="16"/>
              </w:rPr>
            </w:pPr>
          </w:p>
        </w:tc>
        <w:tc>
          <w:tcPr>
            <w:tcW w:w="468" w:type="dxa"/>
          </w:tcPr>
          <w:p w:rsidR="001869DF" w:rsidRDefault="001869DF" w:rsidP="00237307">
            <w:pPr>
              <w:jc w:val="center"/>
              <w:rPr>
                <w:sz w:val="16"/>
                <w:szCs w:val="16"/>
              </w:rPr>
            </w:pPr>
            <w:r>
              <w:rPr>
                <w:sz w:val="16"/>
                <w:szCs w:val="16"/>
              </w:rPr>
              <w:t>X</w:t>
            </w:r>
          </w:p>
        </w:tc>
      </w:tr>
      <w:tr w:rsidR="001869DF" w:rsidTr="003B695E">
        <w:tc>
          <w:tcPr>
            <w:tcW w:w="1684" w:type="dxa"/>
            <w:vMerge/>
          </w:tcPr>
          <w:p w:rsidR="001869DF" w:rsidRPr="003B695E" w:rsidRDefault="001869DF" w:rsidP="00C669F1">
            <w:pPr>
              <w:rPr>
                <w:sz w:val="16"/>
                <w:szCs w:val="16"/>
              </w:rPr>
            </w:pPr>
          </w:p>
        </w:tc>
        <w:tc>
          <w:tcPr>
            <w:tcW w:w="2265" w:type="dxa"/>
          </w:tcPr>
          <w:p w:rsidR="001869DF" w:rsidRDefault="001869DF" w:rsidP="00C669F1">
            <w:pPr>
              <w:rPr>
                <w:sz w:val="16"/>
                <w:szCs w:val="16"/>
              </w:rPr>
            </w:pPr>
            <w:r>
              <w:rPr>
                <w:sz w:val="16"/>
                <w:szCs w:val="16"/>
              </w:rPr>
              <w:t>Spill/Leak/Overflow Control, Response &amp; Containment</w:t>
            </w:r>
          </w:p>
        </w:tc>
        <w:tc>
          <w:tcPr>
            <w:tcW w:w="467" w:type="dxa"/>
          </w:tcPr>
          <w:p w:rsidR="001869DF" w:rsidRDefault="001869DF" w:rsidP="00237307">
            <w:pPr>
              <w:jc w:val="center"/>
              <w:rPr>
                <w:sz w:val="16"/>
                <w:szCs w:val="16"/>
              </w:rPr>
            </w:pPr>
            <w:r>
              <w:rPr>
                <w:sz w:val="16"/>
                <w:szCs w:val="16"/>
              </w:rPr>
              <w:t>X</w:t>
            </w:r>
          </w:p>
        </w:tc>
        <w:tc>
          <w:tcPr>
            <w:tcW w:w="467" w:type="dxa"/>
          </w:tcPr>
          <w:p w:rsidR="001869DF" w:rsidRDefault="001869DF" w:rsidP="00237307">
            <w:pPr>
              <w:jc w:val="center"/>
              <w:rPr>
                <w:sz w:val="16"/>
                <w:szCs w:val="16"/>
              </w:rPr>
            </w:pPr>
            <w:r>
              <w:rPr>
                <w:sz w:val="16"/>
                <w:szCs w:val="16"/>
              </w:rPr>
              <w:t>X</w:t>
            </w:r>
          </w:p>
        </w:tc>
        <w:tc>
          <w:tcPr>
            <w:tcW w:w="467" w:type="dxa"/>
          </w:tcPr>
          <w:p w:rsidR="001869DF" w:rsidRDefault="001869DF" w:rsidP="00237307">
            <w:pPr>
              <w:jc w:val="center"/>
              <w:rPr>
                <w:sz w:val="16"/>
                <w:szCs w:val="16"/>
              </w:rPr>
            </w:pPr>
          </w:p>
        </w:tc>
        <w:tc>
          <w:tcPr>
            <w:tcW w:w="467" w:type="dxa"/>
          </w:tcPr>
          <w:p w:rsidR="001869DF" w:rsidRDefault="001869DF" w:rsidP="00237307">
            <w:pPr>
              <w:jc w:val="center"/>
              <w:rPr>
                <w:sz w:val="16"/>
                <w:szCs w:val="16"/>
              </w:rPr>
            </w:pPr>
          </w:p>
        </w:tc>
        <w:tc>
          <w:tcPr>
            <w:tcW w:w="467" w:type="dxa"/>
          </w:tcPr>
          <w:p w:rsidR="001869DF" w:rsidRDefault="001869DF" w:rsidP="00237307">
            <w:pPr>
              <w:jc w:val="center"/>
              <w:rPr>
                <w:sz w:val="16"/>
                <w:szCs w:val="16"/>
              </w:rPr>
            </w:pPr>
            <w:r>
              <w:rPr>
                <w:sz w:val="16"/>
                <w:szCs w:val="16"/>
              </w:rPr>
              <w:t>X</w:t>
            </w:r>
          </w:p>
        </w:tc>
        <w:tc>
          <w:tcPr>
            <w:tcW w:w="467" w:type="dxa"/>
          </w:tcPr>
          <w:p w:rsidR="001869DF" w:rsidRDefault="001869DF" w:rsidP="00237307">
            <w:pPr>
              <w:jc w:val="center"/>
              <w:rPr>
                <w:sz w:val="16"/>
                <w:szCs w:val="16"/>
              </w:rPr>
            </w:pPr>
          </w:p>
        </w:tc>
        <w:tc>
          <w:tcPr>
            <w:tcW w:w="467" w:type="dxa"/>
          </w:tcPr>
          <w:p w:rsidR="001869DF" w:rsidRDefault="001869DF" w:rsidP="00237307">
            <w:pPr>
              <w:jc w:val="center"/>
              <w:rPr>
                <w:sz w:val="16"/>
                <w:szCs w:val="16"/>
              </w:rPr>
            </w:pPr>
            <w:r>
              <w:rPr>
                <w:sz w:val="16"/>
                <w:szCs w:val="16"/>
              </w:rPr>
              <w:t>X</w:t>
            </w:r>
          </w:p>
        </w:tc>
        <w:tc>
          <w:tcPr>
            <w:tcW w:w="467" w:type="dxa"/>
          </w:tcPr>
          <w:p w:rsidR="001869DF" w:rsidRDefault="001869DF" w:rsidP="00237307">
            <w:pPr>
              <w:jc w:val="center"/>
              <w:rPr>
                <w:sz w:val="16"/>
                <w:szCs w:val="16"/>
              </w:rPr>
            </w:pPr>
          </w:p>
        </w:tc>
        <w:tc>
          <w:tcPr>
            <w:tcW w:w="468" w:type="dxa"/>
          </w:tcPr>
          <w:p w:rsidR="001869DF" w:rsidRDefault="001869DF" w:rsidP="00237307">
            <w:pPr>
              <w:jc w:val="center"/>
              <w:rPr>
                <w:sz w:val="16"/>
                <w:szCs w:val="16"/>
              </w:rPr>
            </w:pPr>
            <w:r>
              <w:rPr>
                <w:sz w:val="16"/>
                <w:szCs w:val="16"/>
              </w:rPr>
              <w:t>X</w:t>
            </w:r>
          </w:p>
        </w:tc>
      </w:tr>
      <w:tr w:rsidR="001869DF" w:rsidTr="000D7205">
        <w:tc>
          <w:tcPr>
            <w:tcW w:w="8153" w:type="dxa"/>
            <w:gridSpan w:val="11"/>
          </w:tcPr>
          <w:p w:rsidR="001869DF" w:rsidRPr="001869DF" w:rsidRDefault="001869DF" w:rsidP="001869DF">
            <w:pPr>
              <w:rPr>
                <w:i/>
                <w:sz w:val="16"/>
                <w:szCs w:val="16"/>
              </w:rPr>
            </w:pPr>
            <w:r w:rsidRPr="001869DF">
              <w:rPr>
                <w:i/>
                <w:sz w:val="16"/>
                <w:szCs w:val="16"/>
              </w:rPr>
              <w:t>Source: California Stormwater BMP Handbook (</w:t>
            </w:r>
            <w:hyperlink r:id="rId11" w:history="1">
              <w:r w:rsidRPr="00C03979">
                <w:rPr>
                  <w:rStyle w:val="Hyperlink"/>
                  <w:i/>
                  <w:sz w:val="16"/>
                  <w:szCs w:val="16"/>
                </w:rPr>
                <w:t>http://www.cabmphandbooks.com/</w:t>
              </w:r>
            </w:hyperlink>
            <w:r w:rsidRPr="001869DF">
              <w:rPr>
                <w:i/>
                <w:sz w:val="16"/>
                <w:szCs w:val="16"/>
              </w:rPr>
              <w:t>)</w:t>
            </w:r>
          </w:p>
        </w:tc>
      </w:tr>
    </w:tbl>
    <w:p w:rsidR="008B3D01" w:rsidRDefault="00021068" w:rsidP="00021068">
      <w:pPr>
        <w:spacing w:line="240" w:lineRule="auto"/>
        <w:jc w:val="center"/>
        <w:rPr>
          <w:b/>
        </w:rPr>
      </w:pPr>
      <w:r w:rsidRPr="00021068">
        <w:rPr>
          <w:b/>
        </w:rPr>
        <w:lastRenderedPageBreak/>
        <w:t>Appendix A – Stormwater Facility Inspection</w:t>
      </w:r>
    </w:p>
    <w:p w:rsidR="00021068" w:rsidRPr="00021068" w:rsidRDefault="00021068" w:rsidP="00021068">
      <w:pPr>
        <w:spacing w:line="240" w:lineRule="auto"/>
        <w:jc w:val="center"/>
        <w:rPr>
          <w:b/>
        </w:rPr>
      </w:pPr>
    </w:p>
    <w:p w:rsidR="00021068" w:rsidRDefault="00021068" w:rsidP="00C669F1">
      <w:pPr>
        <w:spacing w:line="240" w:lineRule="auto"/>
      </w:pPr>
    </w:p>
    <w:p w:rsidR="008B3D01" w:rsidRDefault="00021068" w:rsidP="00021068">
      <w:pPr>
        <w:pStyle w:val="ListParagraph"/>
        <w:numPr>
          <w:ilvl w:val="0"/>
          <w:numId w:val="5"/>
        </w:numPr>
        <w:spacing w:line="240" w:lineRule="auto"/>
      </w:pPr>
      <w:r>
        <w:t xml:space="preserve">Inspections </w:t>
      </w:r>
      <w:proofErr w:type="gramStart"/>
      <w:r>
        <w:t>will be conducted</w:t>
      </w:r>
      <w:proofErr w:type="gramEnd"/>
      <w:r>
        <w:t xml:space="preserve"> to evaluate the performance of stormwater or facilities and to determine the potential or amounts of pollutants, trash, and debris entering and discharging from the stormwater collection system.</w:t>
      </w:r>
    </w:p>
    <w:p w:rsidR="00021068" w:rsidRDefault="00021068" w:rsidP="00021068">
      <w:pPr>
        <w:pStyle w:val="ListParagraph"/>
        <w:numPr>
          <w:ilvl w:val="0"/>
          <w:numId w:val="5"/>
        </w:numPr>
        <w:spacing w:line="240" w:lineRule="auto"/>
      </w:pPr>
      <w:proofErr w:type="gramStart"/>
      <w:r>
        <w:t>Inspection frequencies are to be established by the university or it’s designated professional and will depend on the following factors, but are to be no less than once per calendar year: (1) the type, size, and design of the stormwater facility, (2) the size of the drainage area, (3) the amount of impervious cover and, (4) the type of activities that occur within the drainage area.</w:t>
      </w:r>
      <w:proofErr w:type="gramEnd"/>
      <w:r>
        <w:t xml:space="preserve">  </w:t>
      </w:r>
      <w:proofErr w:type="gramStart"/>
      <w:r>
        <w:t>More frequent inspections</w:t>
      </w:r>
      <w:proofErr w:type="gramEnd"/>
      <w:r>
        <w:t xml:space="preserve"> would be warranted in construction or high vehicle use areas, or in any area that is known or suspected to be at an increased risk for pollution.  Severe weather conditions such as heavy rains will usually require follow up inspections to determine the impact to and performance of stormwater facilities.</w:t>
      </w:r>
    </w:p>
    <w:p w:rsidR="00021068" w:rsidRDefault="00021068" w:rsidP="00021068">
      <w:pPr>
        <w:pStyle w:val="ListParagraph"/>
        <w:numPr>
          <w:ilvl w:val="0"/>
          <w:numId w:val="5"/>
        </w:numPr>
        <w:spacing w:line="240" w:lineRule="auto"/>
      </w:pPr>
      <w:r>
        <w:t>All inspection activities, results, and recommendations are to be documented in writing.</w:t>
      </w:r>
    </w:p>
    <w:p w:rsidR="00021068" w:rsidRDefault="00BD4CDC" w:rsidP="00021068">
      <w:pPr>
        <w:pStyle w:val="ListParagraph"/>
        <w:numPr>
          <w:ilvl w:val="0"/>
          <w:numId w:val="5"/>
        </w:numPr>
        <w:spacing w:line="240" w:lineRule="auto"/>
      </w:pPr>
      <w:r>
        <w:t xml:space="preserve">The overall condition and cleanliness of university roads and parking lots </w:t>
      </w:r>
      <w:proofErr w:type="gramStart"/>
      <w:r>
        <w:t>will be evaluated</w:t>
      </w:r>
      <w:proofErr w:type="gramEnd"/>
      <w:r>
        <w:t xml:space="preserve"> during routine travel by university staff.  Those areas will excessive staining, trash, or sediment are to be </w:t>
      </w:r>
      <w:proofErr w:type="gramStart"/>
      <w:r>
        <w:t>investigated</w:t>
      </w:r>
      <w:proofErr w:type="gramEnd"/>
      <w:r>
        <w:t xml:space="preserve"> or scheduled for cleaning.  Appropriate corrective actions are to </w:t>
      </w:r>
      <w:proofErr w:type="gramStart"/>
      <w:r>
        <w:t>be considered</w:t>
      </w:r>
      <w:proofErr w:type="gramEnd"/>
      <w:r>
        <w:t xml:space="preserve"> for any areas exhibiting flooding or poor drainage patterns.</w:t>
      </w:r>
    </w:p>
    <w:p w:rsidR="00BD4CDC" w:rsidRDefault="00BD4CDC" w:rsidP="00021068">
      <w:pPr>
        <w:pStyle w:val="ListParagraph"/>
        <w:numPr>
          <w:ilvl w:val="0"/>
          <w:numId w:val="5"/>
        </w:numPr>
        <w:spacing w:line="240" w:lineRule="auto"/>
      </w:pPr>
      <w:r>
        <w:t xml:space="preserve">All storm sewer inlets/catch basins are to </w:t>
      </w:r>
      <w:proofErr w:type="gramStart"/>
      <w:r>
        <w:t>be inspected</w:t>
      </w:r>
      <w:proofErr w:type="gramEnd"/>
      <w:r>
        <w:t xml:space="preserve"> at least annually</w:t>
      </w:r>
      <w:r w:rsidR="00DA7A42">
        <w:t xml:space="preserve"> to determine the sediment load and overall condition of the structure.  Cleaning is required if the depth of deposits is greater than or equal to one-third the depth from the basin bottom to the invert of the lowest pipe or opening into or out of the basin.  Catch basins that accumulate deposits quickly are to </w:t>
      </w:r>
      <w:proofErr w:type="gramStart"/>
      <w:r w:rsidR="00DA7A42">
        <w:t>be inspected</w:t>
      </w:r>
      <w:proofErr w:type="gramEnd"/>
      <w:r w:rsidR="00DA7A42">
        <w:t xml:space="preserve"> more frequently and the drainage area evaluated to determine possible causes.  Inlet grates </w:t>
      </w:r>
      <w:proofErr w:type="gramStart"/>
      <w:r w:rsidR="00DA7A42">
        <w:t>will be inspected</w:t>
      </w:r>
      <w:proofErr w:type="gramEnd"/>
      <w:r w:rsidR="00DA7A42">
        <w:t xml:space="preserve"> for trash or debris that may prevent stormwater from entering the storm sewer system, especially before forecasted heavy rains.</w:t>
      </w:r>
    </w:p>
    <w:p w:rsidR="00DA7A42" w:rsidRDefault="00DA7A42" w:rsidP="00021068">
      <w:pPr>
        <w:pStyle w:val="ListParagraph"/>
        <w:numPr>
          <w:ilvl w:val="0"/>
          <w:numId w:val="5"/>
        </w:numPr>
        <w:spacing w:line="240" w:lineRule="auto"/>
      </w:pPr>
      <w:r>
        <w:t xml:space="preserve">Storm sewer easements and right-of-ways are to </w:t>
      </w:r>
      <w:proofErr w:type="gramStart"/>
      <w:r>
        <w:t>be inspected</w:t>
      </w:r>
      <w:proofErr w:type="gramEnd"/>
      <w:r>
        <w:t xml:space="preserve"> at least annually to check for obstructions or any other conditions that might affect the integrity of the system.</w:t>
      </w:r>
    </w:p>
    <w:p w:rsidR="00DA7A42" w:rsidRDefault="00DA7A42" w:rsidP="00021068">
      <w:pPr>
        <w:pStyle w:val="ListParagraph"/>
        <w:numPr>
          <w:ilvl w:val="0"/>
          <w:numId w:val="5"/>
        </w:numPr>
        <w:spacing w:line="240" w:lineRule="auto"/>
      </w:pPr>
      <w:proofErr w:type="gramStart"/>
      <w:r>
        <w:t>Storm sewer outfall structures</w:t>
      </w:r>
      <w:proofErr w:type="gramEnd"/>
      <w:r>
        <w:t xml:space="preserve"> are to be inspected annually to check for structural integrity and erosion potential.</w:t>
      </w:r>
    </w:p>
    <w:p w:rsidR="00DA7A42" w:rsidRDefault="00DA7A42" w:rsidP="00021068">
      <w:pPr>
        <w:pStyle w:val="ListParagraph"/>
        <w:numPr>
          <w:ilvl w:val="0"/>
          <w:numId w:val="5"/>
        </w:numPr>
        <w:spacing w:line="240" w:lineRule="auto"/>
      </w:pPr>
      <w:r>
        <w:t xml:space="preserve">University detention/retention basins are to </w:t>
      </w:r>
      <w:proofErr w:type="gramStart"/>
      <w:r>
        <w:t>be inspected</w:t>
      </w:r>
      <w:proofErr w:type="gramEnd"/>
      <w:r>
        <w:t xml:space="preserve"> annually to check for sediment accumulation and overall basin conditions.  Sediment exceeding 10%of the designed basin depth requires sediment removal to the original basin shape and depth.  The basin is to </w:t>
      </w:r>
      <w:proofErr w:type="gramStart"/>
      <w:r>
        <w:t>be inspected</w:t>
      </w:r>
      <w:proofErr w:type="gramEnd"/>
      <w:r>
        <w:t xml:space="preserve"> for the presence of yard waste or other non-degradable materials.  Basin dikes, berms, and spillways are to </w:t>
      </w:r>
      <w:proofErr w:type="gramStart"/>
      <w:r>
        <w:t>be examined</w:t>
      </w:r>
      <w:proofErr w:type="gramEnd"/>
      <w:r>
        <w:t xml:space="preserve"> for structural integrity.  The basin outlet structure is to be </w:t>
      </w:r>
      <w:proofErr w:type="gramStart"/>
      <w:r>
        <w:t>checked</w:t>
      </w:r>
      <w:proofErr w:type="gramEnd"/>
      <w:r>
        <w:t xml:space="preserve"> to determine if the trash rack is missing or plugged.</w:t>
      </w:r>
    </w:p>
    <w:p w:rsidR="00DA7A42" w:rsidRDefault="00DA7A42" w:rsidP="00021068">
      <w:pPr>
        <w:pStyle w:val="ListParagraph"/>
        <w:numPr>
          <w:ilvl w:val="0"/>
          <w:numId w:val="5"/>
        </w:numPr>
        <w:spacing w:line="240" w:lineRule="auto"/>
      </w:pPr>
      <w:r>
        <w:t xml:space="preserve">Other </w:t>
      </w:r>
      <w:proofErr w:type="gramStart"/>
      <w:r>
        <w:t>university stormwater conveyance facilities</w:t>
      </w:r>
      <w:proofErr w:type="gramEnd"/>
      <w:r>
        <w:t>, such as swales, pipes, and ditches, are to be inspected periodically to check for trash, vegetation, sediment, and erosion conditions.</w:t>
      </w:r>
    </w:p>
    <w:p w:rsidR="00014B33" w:rsidRDefault="00014B33" w:rsidP="00021068">
      <w:pPr>
        <w:pStyle w:val="ListParagraph"/>
        <w:numPr>
          <w:ilvl w:val="0"/>
          <w:numId w:val="5"/>
        </w:numPr>
        <w:spacing w:line="240" w:lineRule="auto"/>
      </w:pPr>
      <w:r>
        <w:t xml:space="preserve">Other types of university stormwater BMP (i.e. wet pond, vegetated swale, infiltration facility, etc.) are to </w:t>
      </w:r>
      <w:proofErr w:type="gramStart"/>
      <w:r>
        <w:t>be inspected</w:t>
      </w:r>
      <w:proofErr w:type="gramEnd"/>
      <w:r>
        <w:t xml:space="preserve"> annually.</w:t>
      </w:r>
    </w:p>
    <w:p w:rsidR="00014B33" w:rsidRDefault="00014B33">
      <w:r>
        <w:br w:type="page"/>
      </w:r>
    </w:p>
    <w:p w:rsidR="00014B33" w:rsidRPr="00014B33" w:rsidRDefault="00014B33" w:rsidP="00014B33">
      <w:pPr>
        <w:pStyle w:val="ListParagraph"/>
        <w:spacing w:line="240" w:lineRule="auto"/>
        <w:ind w:left="360"/>
        <w:jc w:val="center"/>
        <w:rPr>
          <w:b/>
        </w:rPr>
      </w:pPr>
      <w:r w:rsidRPr="00014B33">
        <w:rPr>
          <w:b/>
        </w:rPr>
        <w:lastRenderedPageBreak/>
        <w:t>Appendix B – Stormwater Facility Maintenance</w:t>
      </w:r>
    </w:p>
    <w:p w:rsidR="00014B33" w:rsidRDefault="00014B33" w:rsidP="00014B33">
      <w:pPr>
        <w:pStyle w:val="ListParagraph"/>
        <w:spacing w:line="240" w:lineRule="auto"/>
        <w:ind w:left="360"/>
      </w:pPr>
    </w:p>
    <w:p w:rsidR="00014B33" w:rsidRDefault="00014B33" w:rsidP="00014B33">
      <w:pPr>
        <w:pStyle w:val="ListParagraph"/>
        <w:spacing w:line="240" w:lineRule="auto"/>
        <w:ind w:left="360"/>
      </w:pPr>
    </w:p>
    <w:p w:rsidR="00014B33" w:rsidRDefault="00EA7C48" w:rsidP="00014B33">
      <w:pPr>
        <w:pStyle w:val="ListParagraph"/>
        <w:numPr>
          <w:ilvl w:val="0"/>
          <w:numId w:val="6"/>
        </w:numPr>
        <w:spacing w:line="240" w:lineRule="auto"/>
      </w:pPr>
      <w:r>
        <w:t xml:space="preserve">University roads and parking lots are to </w:t>
      </w:r>
      <w:proofErr w:type="gramStart"/>
      <w:r>
        <w:t>be cleaned</w:t>
      </w:r>
      <w:proofErr w:type="gramEnd"/>
      <w:r>
        <w:t xml:space="preserve"> on a regular basis.  Those areas identified by inspections as being more prone to debris should be prioritized and cleaned.  Roadway cleaning is necessary after the winter deicing season is over in order to remove accumulated materials.  Roadway cleaning may also be necessary under non-deicing conditions when oil spill </w:t>
      </w:r>
      <w:proofErr w:type="spellStart"/>
      <w:r>
        <w:t>clean up</w:t>
      </w:r>
      <w:proofErr w:type="spellEnd"/>
      <w:r>
        <w:t xml:space="preserve"> materials such as sand</w:t>
      </w:r>
      <w:r w:rsidR="008A3B56">
        <w:t xml:space="preserve"> or oil dry are applied to prevent </w:t>
      </w:r>
      <w:proofErr w:type="gramStart"/>
      <w:r w:rsidR="008A3B56">
        <w:t>oil contaminated</w:t>
      </w:r>
      <w:proofErr w:type="gramEnd"/>
      <w:r w:rsidR="008A3B56">
        <w:t xml:space="preserve"> materials from being washed into the storm sewer system.</w:t>
      </w:r>
    </w:p>
    <w:p w:rsidR="008A3B56" w:rsidRDefault="008A3B56" w:rsidP="00014B33">
      <w:pPr>
        <w:pStyle w:val="ListParagraph"/>
        <w:numPr>
          <w:ilvl w:val="0"/>
          <w:numId w:val="6"/>
        </w:numPr>
        <w:spacing w:line="240" w:lineRule="auto"/>
      </w:pPr>
      <w:r>
        <w:t xml:space="preserve">The storage and application of materials used for roadway deicing or traction control is to be in a manner that reduces the impact to the storm sewer system and the environment.  All storage is to </w:t>
      </w:r>
      <w:proofErr w:type="gramStart"/>
      <w:r>
        <w:t>be protected</w:t>
      </w:r>
      <w:proofErr w:type="gramEnd"/>
      <w:r>
        <w:t xml:space="preserve"> from precipitation.  Any spillage of materials are to </w:t>
      </w:r>
      <w:proofErr w:type="gramStart"/>
      <w:r>
        <w:t>be used</w:t>
      </w:r>
      <w:proofErr w:type="gramEnd"/>
      <w:r>
        <w:t xml:space="preserve"> in environmentally sensitive or protected areas.</w:t>
      </w:r>
    </w:p>
    <w:p w:rsidR="008A3B56" w:rsidRDefault="008A3B56" w:rsidP="00014B33">
      <w:pPr>
        <w:pStyle w:val="ListParagraph"/>
        <w:numPr>
          <w:ilvl w:val="0"/>
          <w:numId w:val="6"/>
        </w:numPr>
        <w:spacing w:line="240" w:lineRule="auto"/>
      </w:pPr>
      <w:r>
        <w:t xml:space="preserve">Storm sewer inlets/catch basins are to </w:t>
      </w:r>
      <w:proofErr w:type="gramStart"/>
      <w:r>
        <w:t>be cleaned</w:t>
      </w:r>
      <w:proofErr w:type="gramEnd"/>
      <w:r>
        <w:t xml:space="preserve"> when inspections reveal an excessive accumulation of sediment or debris.  Storm sewer inlet grates are to also </w:t>
      </w:r>
      <w:proofErr w:type="gramStart"/>
      <w:r>
        <w:t>be cleaned</w:t>
      </w:r>
      <w:proofErr w:type="gramEnd"/>
      <w:r>
        <w:t xml:space="preserve"> when blocked by debris.  Structural repairs to any part of the storm sewer inlet/catch basins and storm sewer pipes </w:t>
      </w:r>
      <w:proofErr w:type="gramStart"/>
      <w:r>
        <w:t>will be performed</w:t>
      </w:r>
      <w:proofErr w:type="gramEnd"/>
      <w:r>
        <w:t xml:space="preserve"> as necessary.  Excessive debris or sediment in storm sewer pipe is to </w:t>
      </w:r>
      <w:proofErr w:type="gramStart"/>
      <w:r>
        <w:t>be removed</w:t>
      </w:r>
      <w:proofErr w:type="gramEnd"/>
      <w:r>
        <w:t xml:space="preserve">.  Damaged piping is to </w:t>
      </w:r>
      <w:proofErr w:type="gramStart"/>
      <w:r>
        <w:t>be replaced</w:t>
      </w:r>
      <w:proofErr w:type="gramEnd"/>
      <w:r>
        <w:t>.</w:t>
      </w:r>
    </w:p>
    <w:p w:rsidR="008A3B56" w:rsidRDefault="008A3B56" w:rsidP="00014B33">
      <w:pPr>
        <w:pStyle w:val="ListParagraph"/>
        <w:numPr>
          <w:ilvl w:val="0"/>
          <w:numId w:val="6"/>
        </w:numPr>
        <w:spacing w:line="240" w:lineRule="auto"/>
      </w:pPr>
      <w:r>
        <w:t xml:space="preserve">Free flow of water from outfalls is to </w:t>
      </w:r>
      <w:proofErr w:type="gramStart"/>
      <w:r>
        <w:t>be maintained</w:t>
      </w:r>
      <w:proofErr w:type="gramEnd"/>
      <w:r>
        <w:t xml:space="preserve"> by removal of debris and obstructions.  Outlet protection/aprons at outfalls are to be </w:t>
      </w:r>
      <w:proofErr w:type="gramStart"/>
      <w:r>
        <w:t>maintained</w:t>
      </w:r>
      <w:proofErr w:type="gramEnd"/>
      <w:r>
        <w:t xml:space="preserve"> or replaced as necessary.</w:t>
      </w:r>
    </w:p>
    <w:p w:rsidR="008A3B56" w:rsidRDefault="008A3B56" w:rsidP="00014B33">
      <w:pPr>
        <w:pStyle w:val="ListParagraph"/>
        <w:numPr>
          <w:ilvl w:val="0"/>
          <w:numId w:val="6"/>
        </w:numPr>
        <w:spacing w:line="240" w:lineRule="auto"/>
      </w:pPr>
      <w:proofErr w:type="gramStart"/>
      <w:r>
        <w:t>Detention basin sediment removal</w:t>
      </w:r>
      <w:proofErr w:type="gramEnd"/>
      <w:r>
        <w:t xml:space="preserve"> is to occur when the basin is completely dry.  Disturbed areas are to be immediately </w:t>
      </w:r>
      <w:proofErr w:type="gramStart"/>
      <w:r>
        <w:t>stabilized</w:t>
      </w:r>
      <w:proofErr w:type="gramEnd"/>
      <w:r>
        <w:t xml:space="preserve"> and re-vegetated.  Yard waste or non-degradable waste in a basin is to </w:t>
      </w:r>
      <w:proofErr w:type="gramStart"/>
      <w:r>
        <w:t>be removed</w:t>
      </w:r>
      <w:proofErr w:type="gramEnd"/>
      <w:r>
        <w:t xml:space="preserve">.  Spillways and overflows are to </w:t>
      </w:r>
      <w:proofErr w:type="gramStart"/>
      <w:r>
        <w:t>be maintained</w:t>
      </w:r>
      <w:proofErr w:type="gramEnd"/>
      <w:r>
        <w:t xml:space="preserve"> to allow for uninterrupted flow.  Nuisance or exotic/invasive basin vegetation is to </w:t>
      </w:r>
      <w:proofErr w:type="gramStart"/>
      <w:r>
        <w:t>be removed</w:t>
      </w:r>
      <w:proofErr w:type="gramEnd"/>
      <w:r>
        <w:t xml:space="preserve">.  Mowing and/or trimming of vegetation is to occur as needed to sustain the basin and all debris is to </w:t>
      </w:r>
      <w:proofErr w:type="gramStart"/>
      <w:r>
        <w:t>be removed</w:t>
      </w:r>
      <w:proofErr w:type="gramEnd"/>
      <w:r>
        <w:t xml:space="preserve">.  Vegetative basin cover is to </w:t>
      </w:r>
      <w:proofErr w:type="gramStart"/>
      <w:r>
        <w:t>be maintained</w:t>
      </w:r>
      <w:proofErr w:type="gramEnd"/>
      <w:r>
        <w:t xml:space="preserve"> at 95%.  Areas of bare or sparse vegetation is to </w:t>
      </w:r>
      <w:proofErr w:type="gramStart"/>
      <w:r>
        <w:t>be addressed</w:t>
      </w:r>
      <w:proofErr w:type="gramEnd"/>
      <w:r>
        <w:t xml:space="preserve"> by soil aerating, conditioning, seeding, and mulching as necessary to restore a proper vegetative cover.  Potential mosquito problems from unwanted standing water </w:t>
      </w:r>
      <w:proofErr w:type="gramStart"/>
      <w:r>
        <w:t>will be addressed</w:t>
      </w:r>
      <w:proofErr w:type="gramEnd"/>
      <w:r>
        <w:t xml:space="preserve"> by introduction of mosquito predators or by implementation of a pesticide plan.</w:t>
      </w:r>
    </w:p>
    <w:p w:rsidR="00E76A77" w:rsidRDefault="00E76A77" w:rsidP="00014B33">
      <w:pPr>
        <w:pStyle w:val="ListParagraph"/>
        <w:numPr>
          <w:ilvl w:val="0"/>
          <w:numId w:val="6"/>
        </w:numPr>
        <w:spacing w:line="240" w:lineRule="auto"/>
      </w:pPr>
      <w:r>
        <w:t xml:space="preserve">Any planned herbicide or pesticide application in a basin or any part of the </w:t>
      </w:r>
      <w:proofErr w:type="gramStart"/>
      <w:r>
        <w:t>storm sewer collection system</w:t>
      </w:r>
      <w:proofErr w:type="gramEnd"/>
      <w:r>
        <w:t xml:space="preserve"> is to be reviewed by qualified persons in order to comply with applicable regulations and to prevent adverse water quality impacts.  The use of herbicides and pesticides is to be limited as much as possible.</w:t>
      </w:r>
    </w:p>
    <w:p w:rsidR="00E76A77" w:rsidRDefault="00E76A77" w:rsidP="00014B33">
      <w:pPr>
        <w:pStyle w:val="ListParagraph"/>
        <w:numPr>
          <w:ilvl w:val="0"/>
          <w:numId w:val="6"/>
        </w:numPr>
        <w:spacing w:line="240" w:lineRule="auto"/>
      </w:pPr>
      <w:r>
        <w:t xml:space="preserve">Other types of university stormwater BMP (i.e. wet pond, vegetated swale, infiltration facility, etc.) are to </w:t>
      </w:r>
      <w:proofErr w:type="gramStart"/>
      <w:r>
        <w:t>be maintained</w:t>
      </w:r>
      <w:proofErr w:type="gramEnd"/>
      <w:r>
        <w:t xml:space="preserve"> according to guidelines in the Kentucky Best Management Practices (BMPs) for Controlling Erosion, Sediment, and Pollutant Runoff from Construction Sites Manual.</w:t>
      </w:r>
    </w:p>
    <w:p w:rsidR="00E76A77" w:rsidRDefault="00E76A77" w:rsidP="00014B33">
      <w:pPr>
        <w:pStyle w:val="ListParagraph"/>
        <w:numPr>
          <w:ilvl w:val="0"/>
          <w:numId w:val="6"/>
        </w:numPr>
        <w:spacing w:line="240" w:lineRule="auto"/>
      </w:pPr>
      <w:r>
        <w:t xml:space="preserve">Materials recovered from the storm sewer collection or treatment system are to be </w:t>
      </w:r>
      <w:proofErr w:type="gramStart"/>
      <w:r>
        <w:t>handled</w:t>
      </w:r>
      <w:proofErr w:type="gramEnd"/>
      <w:r>
        <w:t xml:space="preserve"> and disposed of in accordance with applicable state and federal waste management regulations.</w:t>
      </w:r>
    </w:p>
    <w:p w:rsidR="00E76A77" w:rsidRDefault="00E76A77" w:rsidP="00014B33">
      <w:pPr>
        <w:pStyle w:val="ListParagraph"/>
        <w:numPr>
          <w:ilvl w:val="0"/>
          <w:numId w:val="6"/>
        </w:numPr>
        <w:spacing w:line="240" w:lineRule="auto"/>
      </w:pPr>
      <w:r>
        <w:t xml:space="preserve">All maintenance activities are to </w:t>
      </w:r>
      <w:proofErr w:type="gramStart"/>
      <w:r>
        <w:t>be documented</w:t>
      </w:r>
      <w:proofErr w:type="gramEnd"/>
      <w:r>
        <w:t xml:space="preserve"> in writing.  Pictures are to </w:t>
      </w:r>
      <w:proofErr w:type="gramStart"/>
      <w:r>
        <w:t>be taken</w:t>
      </w:r>
      <w:proofErr w:type="gramEnd"/>
      <w:r>
        <w:t xml:space="preserve"> of various storm sewer system components to document pre- and post- maintenance conditions.</w:t>
      </w:r>
    </w:p>
    <w:p w:rsidR="000C77CC" w:rsidRDefault="000C77CC" w:rsidP="00C669F1">
      <w:pPr>
        <w:spacing w:line="240" w:lineRule="auto"/>
      </w:pPr>
    </w:p>
    <w:p w:rsidR="001B3F4B" w:rsidRPr="00955791" w:rsidRDefault="001B3F4B" w:rsidP="00C669F1">
      <w:pPr>
        <w:pStyle w:val="ListParagraph"/>
        <w:spacing w:line="240" w:lineRule="auto"/>
        <w:ind w:left="1440"/>
      </w:pPr>
    </w:p>
    <w:sectPr w:rsidR="001B3F4B" w:rsidRPr="00955791" w:rsidSect="001869DF">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9AB" w:rsidRDefault="001E19AB" w:rsidP="001E19AB">
      <w:pPr>
        <w:spacing w:line="240" w:lineRule="auto"/>
      </w:pPr>
      <w:r>
        <w:separator/>
      </w:r>
    </w:p>
  </w:endnote>
  <w:endnote w:type="continuationSeparator" w:id="0">
    <w:p w:rsidR="001E19AB" w:rsidRDefault="001E19AB" w:rsidP="001E1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9AB" w:rsidRDefault="001E19A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9B1EB3">
      <w:rPr>
        <w:caps/>
        <w:noProof/>
        <w:color w:val="4472C4" w:themeColor="accent1"/>
      </w:rPr>
      <w:t>6</w:t>
    </w:r>
    <w:r>
      <w:rPr>
        <w:caps/>
        <w:noProof/>
        <w:color w:val="4472C4" w:themeColor="accent1"/>
      </w:rPr>
      <w:fldChar w:fldCharType="end"/>
    </w:r>
  </w:p>
  <w:p w:rsidR="001E19AB" w:rsidRDefault="001E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9AB" w:rsidRDefault="001E19AB" w:rsidP="001E19AB">
      <w:pPr>
        <w:spacing w:line="240" w:lineRule="auto"/>
      </w:pPr>
      <w:r>
        <w:separator/>
      </w:r>
    </w:p>
  </w:footnote>
  <w:footnote w:type="continuationSeparator" w:id="0">
    <w:p w:rsidR="001E19AB" w:rsidRDefault="001E19AB" w:rsidP="001E19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436D"/>
    <w:multiLevelType w:val="hybridMultilevel"/>
    <w:tmpl w:val="DE4A7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E1264"/>
    <w:multiLevelType w:val="hybridMultilevel"/>
    <w:tmpl w:val="96B2B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00D26"/>
    <w:multiLevelType w:val="hybridMultilevel"/>
    <w:tmpl w:val="57ACC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358CC"/>
    <w:multiLevelType w:val="hybridMultilevel"/>
    <w:tmpl w:val="85D479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382C1D"/>
    <w:multiLevelType w:val="hybridMultilevel"/>
    <w:tmpl w:val="41D4D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92DB0"/>
    <w:multiLevelType w:val="hybridMultilevel"/>
    <w:tmpl w:val="E146DA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7A66674D"/>
    <w:multiLevelType w:val="hybridMultilevel"/>
    <w:tmpl w:val="7FC0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91"/>
    <w:rsid w:val="0000515F"/>
    <w:rsid w:val="00014B33"/>
    <w:rsid w:val="00021068"/>
    <w:rsid w:val="000C77CC"/>
    <w:rsid w:val="000D31E6"/>
    <w:rsid w:val="001869DF"/>
    <w:rsid w:val="001B3F4B"/>
    <w:rsid w:val="001E19AB"/>
    <w:rsid w:val="00227EFA"/>
    <w:rsid w:val="00237307"/>
    <w:rsid w:val="003B695E"/>
    <w:rsid w:val="00511BDF"/>
    <w:rsid w:val="00525A62"/>
    <w:rsid w:val="005E6B81"/>
    <w:rsid w:val="00876F4F"/>
    <w:rsid w:val="008A3B56"/>
    <w:rsid w:val="008B3D01"/>
    <w:rsid w:val="008C1B62"/>
    <w:rsid w:val="00955791"/>
    <w:rsid w:val="009A7BD0"/>
    <w:rsid w:val="009B1EB3"/>
    <w:rsid w:val="009F7E3C"/>
    <w:rsid w:val="00AD24F4"/>
    <w:rsid w:val="00B07F7E"/>
    <w:rsid w:val="00BD4CDC"/>
    <w:rsid w:val="00C03979"/>
    <w:rsid w:val="00C0503B"/>
    <w:rsid w:val="00C669F1"/>
    <w:rsid w:val="00DA3B25"/>
    <w:rsid w:val="00DA7A42"/>
    <w:rsid w:val="00E3592C"/>
    <w:rsid w:val="00E76A77"/>
    <w:rsid w:val="00EA7C48"/>
    <w:rsid w:val="00F7536E"/>
    <w:rsid w:val="00FC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A97A"/>
  <w15:chartTrackingRefBased/>
  <w15:docId w15:val="{428F35F8-CE7A-4B2E-A09D-9A5F1014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4F4"/>
    <w:pPr>
      <w:ind w:left="720"/>
      <w:contextualSpacing/>
    </w:pPr>
  </w:style>
  <w:style w:type="character" w:styleId="Hyperlink">
    <w:name w:val="Hyperlink"/>
    <w:basedOn w:val="DefaultParagraphFont"/>
    <w:uiPriority w:val="99"/>
    <w:unhideWhenUsed/>
    <w:rsid w:val="00876F4F"/>
    <w:rPr>
      <w:color w:val="0563C1" w:themeColor="hyperlink"/>
      <w:u w:val="single"/>
    </w:rPr>
  </w:style>
  <w:style w:type="table" w:styleId="TableGrid">
    <w:name w:val="Table Grid"/>
    <w:basedOn w:val="TableNormal"/>
    <w:uiPriority w:val="39"/>
    <w:rsid w:val="00227E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9AB"/>
    <w:pPr>
      <w:tabs>
        <w:tab w:val="center" w:pos="4680"/>
        <w:tab w:val="right" w:pos="9360"/>
      </w:tabs>
      <w:spacing w:line="240" w:lineRule="auto"/>
    </w:pPr>
  </w:style>
  <w:style w:type="character" w:customStyle="1" w:styleId="HeaderChar">
    <w:name w:val="Header Char"/>
    <w:basedOn w:val="DefaultParagraphFont"/>
    <w:link w:val="Header"/>
    <w:uiPriority w:val="99"/>
    <w:rsid w:val="001E19AB"/>
  </w:style>
  <w:style w:type="paragraph" w:styleId="Footer">
    <w:name w:val="footer"/>
    <w:basedOn w:val="Normal"/>
    <w:link w:val="FooterChar"/>
    <w:uiPriority w:val="99"/>
    <w:unhideWhenUsed/>
    <w:rsid w:val="001E19AB"/>
    <w:pPr>
      <w:tabs>
        <w:tab w:val="center" w:pos="4680"/>
        <w:tab w:val="right" w:pos="9360"/>
      </w:tabs>
      <w:spacing w:line="240" w:lineRule="auto"/>
    </w:pPr>
  </w:style>
  <w:style w:type="character" w:customStyle="1" w:styleId="FooterChar">
    <w:name w:val="Footer Char"/>
    <w:basedOn w:val="DefaultParagraphFont"/>
    <w:link w:val="Footer"/>
    <w:uiPriority w:val="99"/>
    <w:rsid w:val="001E19AB"/>
  </w:style>
  <w:style w:type="paragraph" w:styleId="BalloonText">
    <w:name w:val="Balloon Text"/>
    <w:basedOn w:val="Normal"/>
    <w:link w:val="BalloonTextChar"/>
    <w:uiPriority w:val="99"/>
    <w:semiHidden/>
    <w:unhideWhenUsed/>
    <w:rsid w:val="00E359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npd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bmphandbooks.com/" TargetMode="External"/><Relationship Id="rId5" Type="http://schemas.openxmlformats.org/officeDocument/2006/relationships/footnotes" Target="footnotes.xml"/><Relationship Id="rId10" Type="http://schemas.openxmlformats.org/officeDocument/2006/relationships/hyperlink" Target="http://www.cabmphandbooks.com/" TargetMode="External"/><Relationship Id="rId4" Type="http://schemas.openxmlformats.org/officeDocument/2006/relationships/webSettings" Target="webSettings.xml"/><Relationship Id="rId9" Type="http://schemas.openxmlformats.org/officeDocument/2006/relationships/hyperlink" Target="https://www3.epa.gov/npdes/pubs/fact2-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6</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Susan Miller</cp:lastModifiedBy>
  <cp:revision>19</cp:revision>
  <cp:lastPrinted>2021-08-24T19:44:00Z</cp:lastPrinted>
  <dcterms:created xsi:type="dcterms:W3CDTF">2021-08-18T19:17:00Z</dcterms:created>
  <dcterms:modified xsi:type="dcterms:W3CDTF">2021-08-27T19:02:00Z</dcterms:modified>
</cp:coreProperties>
</file>