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C8" w:rsidRDefault="008F18C8" w:rsidP="00BF5464">
      <w:pPr>
        <w:rPr>
          <w:rFonts w:ascii="Calibri" w:hAnsi="Calibri"/>
          <w:sz w:val="24"/>
          <w:szCs w:val="24"/>
        </w:rPr>
      </w:pPr>
      <w:r>
        <w:rPr>
          <w:rFonts w:ascii="Calibri" w:hAnsi="Calibri"/>
          <w:sz w:val="24"/>
          <w:szCs w:val="24"/>
        </w:rPr>
        <w:t xml:space="preserve">Murray State University – </w:t>
      </w:r>
      <w:r w:rsidR="00755C93">
        <w:rPr>
          <w:rFonts w:ascii="Calibri" w:hAnsi="Calibri"/>
          <w:sz w:val="24"/>
          <w:szCs w:val="24"/>
        </w:rPr>
        <w:t>Child/Minor Assent Document Template</w:t>
      </w:r>
    </w:p>
    <w:p w:rsidR="008F18C8" w:rsidRDefault="008F18C8" w:rsidP="00BF5464">
      <w:pPr>
        <w:rPr>
          <w:rFonts w:ascii="Calibri" w:hAnsi="Calibri"/>
          <w:sz w:val="24"/>
          <w:szCs w:val="24"/>
        </w:rPr>
      </w:pPr>
      <w:r>
        <w:rPr>
          <w:rFonts w:ascii="Calibri" w:hAnsi="Calibri"/>
          <w:sz w:val="24"/>
          <w:szCs w:val="24"/>
        </w:rPr>
        <w:t xml:space="preserve">Ver. – </w:t>
      </w:r>
      <w:r w:rsidR="004C0B6E">
        <w:rPr>
          <w:rFonts w:ascii="Calibri" w:hAnsi="Calibri"/>
          <w:sz w:val="24"/>
          <w:szCs w:val="24"/>
        </w:rPr>
        <w:t>0</w:t>
      </w:r>
      <w:r w:rsidR="004A58B6">
        <w:rPr>
          <w:rFonts w:ascii="Calibri" w:hAnsi="Calibri"/>
          <w:sz w:val="24"/>
          <w:szCs w:val="24"/>
        </w:rPr>
        <w:t>21717</w:t>
      </w:r>
    </w:p>
    <w:p w:rsidR="008F18C8" w:rsidRDefault="008F18C8" w:rsidP="00BF5464">
      <w:pPr>
        <w:rPr>
          <w:rFonts w:ascii="Calibri" w:hAnsi="Calibri"/>
          <w:sz w:val="24"/>
          <w:szCs w:val="24"/>
        </w:rPr>
      </w:pPr>
    </w:p>
    <w:p w:rsidR="00755C93" w:rsidRPr="00755C93" w:rsidRDefault="00755C93" w:rsidP="00755C93">
      <w:pPr>
        <w:spacing w:after="120"/>
        <w:rPr>
          <w:rFonts w:ascii="Calibri" w:hAnsi="Calibri"/>
          <w:sz w:val="24"/>
          <w:szCs w:val="24"/>
        </w:rPr>
      </w:pPr>
      <w:r w:rsidRPr="00755C93">
        <w:rPr>
          <w:rFonts w:ascii="Calibri" w:hAnsi="Calibri"/>
          <w:sz w:val="24"/>
          <w:szCs w:val="24"/>
        </w:rPr>
        <w:t>If children are to be enrolled in a study, adequate provisions must be made for soliciting assent of the children and permission of their parents or guardians.  The purpose of this template is to assist investigators and research personnel in creating assent documents and to facilitate consistency and accuracy of assent lang</w:t>
      </w:r>
      <w:r>
        <w:rPr>
          <w:rFonts w:ascii="Calibri" w:hAnsi="Calibri"/>
          <w:sz w:val="24"/>
          <w:szCs w:val="24"/>
        </w:rPr>
        <w:t>uage across research protocols.</w:t>
      </w:r>
    </w:p>
    <w:p w:rsidR="00755C93" w:rsidRPr="00755C93" w:rsidRDefault="00755C93" w:rsidP="00755C93">
      <w:pPr>
        <w:spacing w:after="120"/>
        <w:rPr>
          <w:rFonts w:ascii="Calibri" w:hAnsi="Calibri"/>
          <w:sz w:val="24"/>
          <w:szCs w:val="24"/>
        </w:rPr>
      </w:pPr>
      <w:r w:rsidRPr="00755C93">
        <w:rPr>
          <w:rFonts w:ascii="Calibri" w:hAnsi="Calibri"/>
          <w:sz w:val="24"/>
          <w:szCs w:val="24"/>
        </w:rPr>
        <w:t xml:space="preserve">Sections of this document include brief instructions to provide the user with a general overview of information required in the section.  The instructions and optional text are in blue and required text is in black.  These instructions and the sample language are not intended to be comprehensive.  Investigators are encouraged to modify the template language whenever appropriate to increase the potential for subject comprehension and relevancy to a specific study. </w:t>
      </w:r>
    </w:p>
    <w:p w:rsidR="00755C93" w:rsidRPr="00755C93" w:rsidRDefault="00755C93" w:rsidP="0017249A">
      <w:pPr>
        <w:shd w:val="clear" w:color="auto" w:fill="D9D9D9" w:themeFill="accent3" w:themeFillShade="D9"/>
        <w:spacing w:after="120"/>
        <w:rPr>
          <w:rFonts w:ascii="Calibri" w:hAnsi="Calibri"/>
          <w:b/>
          <w:sz w:val="24"/>
          <w:szCs w:val="24"/>
        </w:rPr>
      </w:pPr>
      <w:r w:rsidRPr="00755C93">
        <w:rPr>
          <w:rFonts w:ascii="Calibri" w:hAnsi="Calibri"/>
          <w:b/>
          <w:sz w:val="24"/>
          <w:szCs w:val="24"/>
        </w:rPr>
        <w:t xml:space="preserve">DELETE THIS PAGE, ALL INSTRUCTIONS </w:t>
      </w:r>
      <w:r w:rsidRPr="00755C93">
        <w:rPr>
          <w:rFonts w:ascii="Calibri" w:hAnsi="Calibri"/>
          <w:b/>
          <w:color w:val="005EBD" w:themeColor="accent1"/>
          <w:sz w:val="24"/>
          <w:szCs w:val="24"/>
        </w:rPr>
        <w:t xml:space="preserve">(BLUE TEXT), </w:t>
      </w:r>
      <w:r w:rsidRPr="00755C93">
        <w:rPr>
          <w:rFonts w:ascii="Calibri" w:hAnsi="Calibri"/>
          <w:b/>
          <w:sz w:val="24"/>
          <w:szCs w:val="24"/>
        </w:rPr>
        <w:t xml:space="preserve">AND ANY NON-APPLICABLE SECTIONS BEFORE SUBMITTING THIS FORM TO THE </w:t>
      </w:r>
      <w:r w:rsidR="0017249A">
        <w:rPr>
          <w:rFonts w:ascii="Calibri" w:hAnsi="Calibri"/>
          <w:b/>
          <w:sz w:val="24"/>
          <w:szCs w:val="24"/>
        </w:rPr>
        <w:t>IRB</w:t>
      </w:r>
      <w:r w:rsidRPr="00755C93">
        <w:rPr>
          <w:rFonts w:ascii="Calibri" w:hAnsi="Calibri"/>
          <w:b/>
          <w:sz w:val="24"/>
          <w:szCs w:val="24"/>
        </w:rPr>
        <w:t>.</w:t>
      </w:r>
    </w:p>
    <w:p w:rsidR="00755C93" w:rsidRPr="00755C93" w:rsidRDefault="00755C93" w:rsidP="00755C93">
      <w:pPr>
        <w:spacing w:after="120"/>
        <w:ind w:left="360"/>
        <w:rPr>
          <w:rFonts w:ascii="Calibri" w:hAnsi="Calibri"/>
          <w:sz w:val="24"/>
          <w:szCs w:val="24"/>
        </w:rPr>
      </w:pPr>
    </w:p>
    <w:p w:rsidR="00755C93" w:rsidRPr="00755C93" w:rsidRDefault="00755C93" w:rsidP="00755C93">
      <w:pPr>
        <w:spacing w:after="120"/>
        <w:rPr>
          <w:rFonts w:ascii="Calibri" w:hAnsi="Calibri"/>
          <w:b/>
          <w:sz w:val="24"/>
          <w:szCs w:val="24"/>
        </w:rPr>
      </w:pPr>
      <w:r>
        <w:rPr>
          <w:rFonts w:ascii="Calibri" w:hAnsi="Calibri"/>
          <w:b/>
          <w:sz w:val="24"/>
          <w:szCs w:val="24"/>
        </w:rPr>
        <w:t>Tips for writing assent forms:</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 xml:space="preserve">Ages 0-7: An oral assent process is generally used.  </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 xml:space="preserve">Ages 8-12: This assent template may be used for children ages 8 through 17.  </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Cognitively impaired: This template may also be used when obtaining assent from individuals who lack the capacity to provide consent.</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 xml:space="preserve">The investigator should respect the decision of a minor or cognitively impaired participant to not participate, even when the parent or legally authorized representative is willing to sign the Informed Consent document.  </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 xml:space="preserve">Assent is a process, not just a form. Information must be presented to enable persons to voluntarily decide whether or not to participate as a research subject. </w:t>
      </w:r>
    </w:p>
    <w:p w:rsidR="00755C93" w:rsidRPr="00755C93" w:rsidRDefault="00755C93" w:rsidP="00755C93">
      <w:pPr>
        <w:numPr>
          <w:ilvl w:val="0"/>
          <w:numId w:val="2"/>
        </w:numPr>
        <w:spacing w:after="120"/>
        <w:rPr>
          <w:rFonts w:ascii="Calibri" w:hAnsi="Calibri"/>
          <w:sz w:val="24"/>
          <w:szCs w:val="24"/>
        </w:rPr>
      </w:pPr>
      <w:r w:rsidRPr="00755C93">
        <w:rPr>
          <w:rFonts w:ascii="Calibri" w:hAnsi="Calibri"/>
          <w:sz w:val="24"/>
          <w:szCs w:val="24"/>
        </w:rPr>
        <w:t>Write directly to the reader, as though you are explaining the facts in person.  Assent language should be written in the second person (“you”), not in the first person (“I”).</w:t>
      </w:r>
    </w:p>
    <w:p w:rsidR="00CB2193" w:rsidRPr="00CB2193" w:rsidRDefault="00755C93" w:rsidP="00755C93">
      <w:pPr>
        <w:numPr>
          <w:ilvl w:val="0"/>
          <w:numId w:val="2"/>
        </w:numPr>
        <w:spacing w:after="120"/>
        <w:rPr>
          <w:rFonts w:ascii="Calibri" w:hAnsi="Calibri"/>
          <w:b/>
          <w:bCs/>
          <w:sz w:val="24"/>
          <w:szCs w:val="24"/>
        </w:rPr>
      </w:pPr>
      <w:r w:rsidRPr="00755C93">
        <w:rPr>
          <w:rFonts w:ascii="Calibri" w:hAnsi="Calibri"/>
          <w:sz w:val="24"/>
          <w:szCs w:val="24"/>
        </w:rPr>
        <w:t>Minimize passive voice to the extent possible.  Example of passive voice: “A summary of results will be sent to all study participants.”  Example of active voice: “We will send you a summary of the results.”</w:t>
      </w:r>
    </w:p>
    <w:p w:rsidR="00BF5464" w:rsidRPr="00CB2193" w:rsidRDefault="00BF5464">
      <w:pPr>
        <w:rPr>
          <w:rFonts w:ascii="Calibri" w:hAnsi="Calibri"/>
          <w:b/>
          <w:color w:val="FF0000"/>
          <w:sz w:val="24"/>
          <w:szCs w:val="24"/>
        </w:rPr>
      </w:pPr>
      <w:r w:rsidRPr="00CB2193">
        <w:rPr>
          <w:rFonts w:ascii="Calibri" w:hAnsi="Calibri"/>
          <w:b/>
          <w:color w:val="FF0000"/>
          <w:sz w:val="24"/>
          <w:szCs w:val="24"/>
        </w:rPr>
        <w:br w:type="page"/>
      </w:r>
    </w:p>
    <w:p w:rsidR="00BF5464" w:rsidRPr="0017249A" w:rsidRDefault="00BF5464" w:rsidP="00EA284B">
      <w:pPr>
        <w:pStyle w:val="NoSpacing"/>
        <w:jc w:val="center"/>
        <w:rPr>
          <w:rFonts w:ascii="Calibri" w:hAnsi="Calibri"/>
          <w:b/>
          <w:color w:val="005EBD" w:themeColor="accent1"/>
          <w:sz w:val="24"/>
          <w:szCs w:val="24"/>
        </w:rPr>
      </w:pPr>
      <w:r w:rsidRPr="0017249A">
        <w:rPr>
          <w:rFonts w:ascii="Calibri" w:hAnsi="Calibri"/>
          <w:b/>
          <w:color w:val="005EBD" w:themeColor="accent1"/>
          <w:sz w:val="24"/>
          <w:szCs w:val="24"/>
        </w:rPr>
        <w:lastRenderedPageBreak/>
        <w:t>Use of MSU departmental letterhead is strongly encouraged. Otherwise, there should be a clear indication that this research is being done by MSU.</w:t>
      </w:r>
    </w:p>
    <w:p w:rsidR="00EA284B" w:rsidRPr="002C2E26" w:rsidRDefault="0017249A" w:rsidP="00EA284B">
      <w:pPr>
        <w:pStyle w:val="NoSpacing"/>
        <w:jc w:val="center"/>
        <w:rPr>
          <w:rFonts w:ascii="Calibri" w:hAnsi="Calibri"/>
          <w:b/>
          <w:sz w:val="24"/>
          <w:szCs w:val="24"/>
        </w:rPr>
      </w:pPr>
      <w:r>
        <w:rPr>
          <w:rFonts w:ascii="Calibri" w:hAnsi="Calibri"/>
          <w:b/>
          <w:sz w:val="24"/>
          <w:szCs w:val="24"/>
        </w:rPr>
        <w:t>Assent Form for Research Participation</w:t>
      </w:r>
    </w:p>
    <w:p w:rsidR="00EA284B" w:rsidRPr="00CB2193" w:rsidRDefault="00EA284B" w:rsidP="00EA284B">
      <w:pPr>
        <w:pStyle w:val="NoSpacing"/>
        <w:rPr>
          <w:rFonts w:ascii="Calibri" w:hAnsi="Calibri"/>
          <w:b/>
          <w:sz w:val="24"/>
          <w:szCs w:val="24"/>
        </w:rPr>
      </w:pPr>
    </w:p>
    <w:p w:rsidR="00EA284B" w:rsidRPr="0017249A" w:rsidRDefault="00EA284B" w:rsidP="00EA284B">
      <w:pPr>
        <w:pStyle w:val="NoSpacing"/>
        <w:rPr>
          <w:rFonts w:ascii="Calibri" w:hAnsi="Calibri"/>
          <w:color w:val="005EBD" w:themeColor="accent1"/>
          <w:sz w:val="24"/>
          <w:szCs w:val="24"/>
        </w:rPr>
      </w:pPr>
      <w:r w:rsidRPr="00CB2193">
        <w:rPr>
          <w:rFonts w:ascii="Calibri" w:hAnsi="Calibri"/>
          <w:b/>
          <w:sz w:val="24"/>
          <w:szCs w:val="24"/>
        </w:rPr>
        <w:t>Study Title:</w:t>
      </w:r>
      <w:r w:rsidRPr="00CB2193">
        <w:rPr>
          <w:rFonts w:ascii="Calibri" w:hAnsi="Calibri"/>
          <w:sz w:val="24"/>
          <w:szCs w:val="24"/>
        </w:rPr>
        <w:t xml:space="preserve"> </w:t>
      </w:r>
      <w:r w:rsidR="00BF5464" w:rsidRPr="0017249A">
        <w:rPr>
          <w:rFonts w:ascii="Calibri" w:hAnsi="Calibri"/>
          <w:color w:val="005EBD" w:themeColor="accent1"/>
          <w:sz w:val="24"/>
          <w:szCs w:val="24"/>
        </w:rPr>
        <w:t>Must be the same as IRB Application.</w:t>
      </w:r>
    </w:p>
    <w:p w:rsidR="00EA284B" w:rsidRPr="0017249A" w:rsidRDefault="00BF5464" w:rsidP="00EA284B">
      <w:pPr>
        <w:pStyle w:val="NoSpacing"/>
        <w:rPr>
          <w:rFonts w:ascii="Calibri" w:hAnsi="Calibri"/>
          <w:color w:val="005EBD" w:themeColor="accent1"/>
          <w:sz w:val="24"/>
          <w:szCs w:val="24"/>
        </w:rPr>
      </w:pPr>
      <w:r w:rsidRPr="00CB2193">
        <w:rPr>
          <w:rFonts w:ascii="Calibri" w:hAnsi="Calibri"/>
          <w:b/>
          <w:sz w:val="24"/>
          <w:szCs w:val="24"/>
        </w:rPr>
        <w:t xml:space="preserve">Primary </w:t>
      </w:r>
      <w:r w:rsidR="00EA284B" w:rsidRPr="00CB2193">
        <w:rPr>
          <w:rFonts w:ascii="Calibri" w:hAnsi="Calibri"/>
          <w:b/>
          <w:sz w:val="24"/>
          <w:szCs w:val="24"/>
        </w:rPr>
        <w:t>Investigator:</w:t>
      </w:r>
      <w:r w:rsidR="00EA284B" w:rsidRPr="00CB2193">
        <w:rPr>
          <w:rFonts w:ascii="Calibri" w:hAnsi="Calibri"/>
          <w:sz w:val="24"/>
          <w:szCs w:val="24"/>
        </w:rPr>
        <w:t> </w:t>
      </w:r>
      <w:r w:rsidR="00CB2193" w:rsidRPr="0017249A">
        <w:rPr>
          <w:rFonts w:ascii="Calibri" w:hAnsi="Calibri"/>
          <w:color w:val="005EBD" w:themeColor="accent1"/>
          <w:sz w:val="24"/>
          <w:szCs w:val="24"/>
        </w:rPr>
        <w:t>{PI NAME, DEPT} or {</w:t>
      </w:r>
      <w:r w:rsidR="00EA284B" w:rsidRPr="0017249A">
        <w:rPr>
          <w:rFonts w:ascii="Calibri" w:hAnsi="Calibri"/>
          <w:color w:val="005EBD" w:themeColor="accent1"/>
          <w:sz w:val="24"/>
          <w:szCs w:val="24"/>
        </w:rPr>
        <w:t>STU</w:t>
      </w:r>
      <w:r w:rsidR="00CB2193" w:rsidRPr="0017249A">
        <w:rPr>
          <w:rFonts w:ascii="Calibri" w:hAnsi="Calibri"/>
          <w:color w:val="005EBD" w:themeColor="accent1"/>
          <w:sz w:val="24"/>
          <w:szCs w:val="24"/>
        </w:rPr>
        <w:t>DENT and FACULTY NAME, DEP</w:t>
      </w:r>
      <w:r w:rsidR="00EA284B" w:rsidRPr="0017249A">
        <w:rPr>
          <w:rFonts w:ascii="Calibri" w:hAnsi="Calibri"/>
          <w:color w:val="005EBD" w:themeColor="accent1"/>
          <w:sz w:val="24"/>
          <w:szCs w:val="24"/>
        </w:rPr>
        <w:t>T</w:t>
      </w:r>
      <w:r w:rsidR="00CB2193" w:rsidRPr="0017249A">
        <w:rPr>
          <w:rFonts w:ascii="Calibri" w:hAnsi="Calibri"/>
          <w:color w:val="005EBD" w:themeColor="accent1"/>
          <w:sz w:val="24"/>
          <w:szCs w:val="24"/>
        </w:rPr>
        <w:t>}</w:t>
      </w:r>
      <w:r w:rsidR="00EA284B" w:rsidRPr="0017249A">
        <w:rPr>
          <w:rFonts w:ascii="Calibri" w:hAnsi="Calibri"/>
          <w:color w:val="005EBD" w:themeColor="accent1"/>
          <w:sz w:val="24"/>
          <w:szCs w:val="24"/>
        </w:rPr>
        <w:t xml:space="preserve"> </w:t>
      </w:r>
      <w:r w:rsidRPr="0017249A">
        <w:rPr>
          <w:rFonts w:ascii="Calibri" w:hAnsi="Calibri"/>
          <w:color w:val="005EBD" w:themeColor="accent1"/>
          <w:sz w:val="24"/>
          <w:szCs w:val="24"/>
        </w:rPr>
        <w:t>– Same as application.</w:t>
      </w:r>
    </w:p>
    <w:p w:rsidR="00BF5464" w:rsidRPr="0017249A" w:rsidRDefault="00BF5464" w:rsidP="00EA284B">
      <w:pPr>
        <w:pStyle w:val="NoSpacing"/>
        <w:rPr>
          <w:rFonts w:ascii="Calibri" w:hAnsi="Calibri"/>
          <w:color w:val="005EBD" w:themeColor="accent1"/>
          <w:sz w:val="24"/>
          <w:szCs w:val="24"/>
        </w:rPr>
      </w:pPr>
      <w:r w:rsidRPr="0017249A">
        <w:rPr>
          <w:rFonts w:ascii="Calibri" w:hAnsi="Calibri"/>
          <w:b/>
          <w:color w:val="005EBD" w:themeColor="accent1"/>
          <w:sz w:val="24"/>
          <w:szCs w:val="24"/>
        </w:rPr>
        <w:t xml:space="preserve">Co-Investigator(s): </w:t>
      </w:r>
      <w:r w:rsidRPr="0017249A">
        <w:rPr>
          <w:rFonts w:ascii="Calibri" w:hAnsi="Calibri"/>
          <w:color w:val="005EBD" w:themeColor="accent1"/>
          <w:sz w:val="24"/>
          <w:szCs w:val="24"/>
        </w:rPr>
        <w:t>Everyone included in application.</w:t>
      </w:r>
      <w:r w:rsidR="00CB2193" w:rsidRPr="0017249A">
        <w:rPr>
          <w:rFonts w:ascii="Calibri" w:hAnsi="Calibri"/>
          <w:color w:val="005EBD" w:themeColor="accent1"/>
          <w:sz w:val="24"/>
          <w:szCs w:val="24"/>
        </w:rPr>
        <w:t xml:space="preserve"> Remove if none.</w:t>
      </w:r>
    </w:p>
    <w:p w:rsidR="00EA284B" w:rsidRPr="00CB2193" w:rsidRDefault="00EA284B" w:rsidP="00EA284B">
      <w:pPr>
        <w:pStyle w:val="NoSpacing"/>
        <w:rPr>
          <w:rFonts w:ascii="Calibri" w:hAnsi="Calibri"/>
          <w:sz w:val="24"/>
          <w:szCs w:val="24"/>
        </w:rPr>
      </w:pPr>
      <w:bookmarkStart w:id="0" w:name="_GoBack"/>
      <w:bookmarkEnd w:id="0"/>
    </w:p>
    <w:p w:rsidR="0017249A" w:rsidRPr="00E819F7" w:rsidRDefault="0017249A" w:rsidP="0017249A">
      <w:pPr>
        <w:rPr>
          <w:rFonts w:ascii="Calibri" w:hAnsi="Calibri"/>
        </w:rPr>
      </w:pPr>
      <w:r w:rsidRPr="00E819F7">
        <w:rPr>
          <w:rFonts w:ascii="Calibri" w:hAnsi="Calibri"/>
        </w:rPr>
        <w:t>We are asking you whether you want to be in a research study. Research is a way to test n</w:t>
      </w:r>
      <w:r w:rsidR="009074C2">
        <w:rPr>
          <w:rFonts w:ascii="Calibri" w:hAnsi="Calibri"/>
        </w:rPr>
        <w:t xml:space="preserve">ew ideas and learn new things. </w:t>
      </w:r>
      <w:r w:rsidRPr="00E819F7">
        <w:rPr>
          <w:rFonts w:ascii="Calibri" w:hAnsi="Calibri"/>
        </w:rPr>
        <w:t>You do not have to be in t</w:t>
      </w:r>
      <w:r w:rsidR="009074C2">
        <w:rPr>
          <w:rFonts w:ascii="Calibri" w:hAnsi="Calibri"/>
        </w:rPr>
        <w:t>he study if you do not want to. You can say Yes or No.</w:t>
      </w:r>
      <w:r w:rsidRPr="00E819F7">
        <w:rPr>
          <w:rFonts w:ascii="Calibri" w:hAnsi="Calibri"/>
        </w:rPr>
        <w:t xml:space="preserve"> </w:t>
      </w:r>
      <w:r>
        <w:rPr>
          <w:rFonts w:ascii="Calibri" w:hAnsi="Calibri"/>
        </w:rPr>
        <w:t>I</w:t>
      </w:r>
      <w:r w:rsidRPr="00E819F7">
        <w:rPr>
          <w:rFonts w:ascii="Calibri" w:hAnsi="Calibri"/>
        </w:rPr>
        <w:t>f you say yes now, you can change your mind later.</w:t>
      </w:r>
      <w:r w:rsidR="009074C2">
        <w:rPr>
          <w:rFonts w:ascii="Calibri" w:hAnsi="Calibri"/>
        </w:rPr>
        <w:t xml:space="preserve"> If you don’t want to be in the study or change your mind later, it won’t affect your grades or other school activities.</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Ask questions if there is someth</w:t>
      </w:r>
      <w:r w:rsidR="009074C2">
        <w:rPr>
          <w:rFonts w:ascii="Calibri" w:hAnsi="Calibri"/>
        </w:rPr>
        <w:t>ing that you do not understand.</w:t>
      </w:r>
      <w:r w:rsidRPr="00E819F7">
        <w:rPr>
          <w:rFonts w:ascii="Calibri" w:hAnsi="Calibri"/>
        </w:rPr>
        <w:t xml:space="preserve"> After all of your questions have been answered, you can decide if you want to be in this study or not.  </w:t>
      </w:r>
    </w:p>
    <w:p w:rsidR="0017249A" w:rsidRPr="00E819F7" w:rsidRDefault="0017249A" w:rsidP="0017249A">
      <w:pPr>
        <w:rPr>
          <w:rFonts w:ascii="Calibri" w:hAnsi="Calibri"/>
        </w:rPr>
      </w:pPr>
    </w:p>
    <w:p w:rsidR="0017249A" w:rsidRPr="00E819F7" w:rsidRDefault="0017249A" w:rsidP="0017249A">
      <w:pPr>
        <w:rPr>
          <w:rFonts w:ascii="Calibri" w:hAnsi="Calibri"/>
          <w:color w:val="0000FF"/>
        </w:rPr>
      </w:pPr>
      <w:r w:rsidRPr="00E819F7">
        <w:rPr>
          <w:rFonts w:ascii="Calibri" w:hAnsi="Calibri"/>
        </w:rPr>
        <w:t>This study is about</w:t>
      </w:r>
      <w:r w:rsidRPr="0017249A">
        <w:rPr>
          <w:rFonts w:ascii="Calibri" w:hAnsi="Calibri"/>
          <w:color w:val="005EBD" w:themeColor="accent1"/>
        </w:rPr>
        <w:t xml:space="preserve"> {briefly describe the purpose of the study}. </w:t>
      </w:r>
    </w:p>
    <w:p w:rsidR="0017249A" w:rsidRPr="00E819F7" w:rsidRDefault="0017249A" w:rsidP="0017249A">
      <w:pPr>
        <w:rPr>
          <w:rFonts w:ascii="Calibri" w:hAnsi="Calibri"/>
          <w:color w:val="0000FF"/>
        </w:rPr>
      </w:pPr>
    </w:p>
    <w:p w:rsidR="0017249A" w:rsidRPr="0017249A" w:rsidRDefault="0017249A" w:rsidP="0017249A">
      <w:pPr>
        <w:rPr>
          <w:rFonts w:ascii="Calibri" w:hAnsi="Calibri"/>
          <w:bCs/>
          <w:color w:val="005EBD" w:themeColor="accent1"/>
        </w:rPr>
      </w:pPr>
      <w:r w:rsidRPr="00E819F7">
        <w:rPr>
          <w:rFonts w:ascii="Calibri" w:hAnsi="Calibri"/>
          <w:bCs/>
        </w:rPr>
        <w:t xml:space="preserve">We are asking you if you want to be in this study because </w:t>
      </w:r>
      <w:r w:rsidRPr="0017249A">
        <w:rPr>
          <w:rFonts w:ascii="Calibri" w:hAnsi="Calibri"/>
          <w:bCs/>
          <w:color w:val="005EBD" w:themeColor="accent1"/>
        </w:rPr>
        <w:t>{insert brief description of study population}.</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If you take part in this study, we will ask you to</w:t>
      </w:r>
      <w:r w:rsidRPr="0017249A">
        <w:rPr>
          <w:rFonts w:ascii="Calibri" w:hAnsi="Calibri"/>
          <w:color w:val="005EBD" w:themeColor="accent1"/>
        </w:rPr>
        <w:t xml:space="preserve"> {include all study activities in simple terms}.</w:t>
      </w:r>
    </w:p>
    <w:p w:rsidR="0017249A" w:rsidRPr="00E819F7" w:rsidRDefault="0017249A" w:rsidP="0017249A">
      <w:pPr>
        <w:rPr>
          <w:rFonts w:ascii="Calibri" w:hAnsi="Calibri"/>
          <w:b/>
          <w:color w:val="0000FF"/>
        </w:rPr>
      </w:pPr>
    </w:p>
    <w:p w:rsidR="0017249A" w:rsidRPr="00E819F7" w:rsidRDefault="0017249A" w:rsidP="0017249A">
      <w:pPr>
        <w:rPr>
          <w:rFonts w:ascii="Calibri" w:hAnsi="Calibri"/>
          <w:b/>
          <w:color w:val="0000FF"/>
        </w:rPr>
      </w:pPr>
      <w:r w:rsidRPr="00E819F7">
        <w:rPr>
          <w:rFonts w:ascii="Calibri" w:hAnsi="Calibri"/>
        </w:rPr>
        <w:t xml:space="preserve">Some things that might happen to you if you are in this study are </w:t>
      </w:r>
      <w:r w:rsidRPr="0017249A">
        <w:rPr>
          <w:rFonts w:ascii="Calibri" w:hAnsi="Calibri"/>
          <w:color w:val="005EBD" w:themeColor="accent1"/>
        </w:rPr>
        <w:t>{include any risks in simple terms}.</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 xml:space="preserve">Some good things </w:t>
      </w:r>
      <w:r>
        <w:rPr>
          <w:rFonts w:ascii="Calibri" w:hAnsi="Calibri"/>
        </w:rPr>
        <w:t xml:space="preserve">that </w:t>
      </w:r>
      <w:r w:rsidRPr="00E819F7">
        <w:rPr>
          <w:rFonts w:ascii="Calibri" w:hAnsi="Calibri"/>
        </w:rPr>
        <w:t xml:space="preserve">might happen to you if you are in this study are </w:t>
      </w:r>
      <w:r w:rsidR="009074C2">
        <w:rPr>
          <w:rFonts w:ascii="Calibri" w:hAnsi="Calibri"/>
          <w:color w:val="005EBD" w:themeColor="accent1"/>
        </w:rPr>
        <w:t xml:space="preserve">{include any direct benefits. Delete if no direct benefits. </w:t>
      </w:r>
      <w:r w:rsidRPr="0017249A">
        <w:rPr>
          <w:rFonts w:ascii="Calibri" w:hAnsi="Calibri"/>
          <w:color w:val="005EBD" w:themeColor="accent1"/>
        </w:rPr>
        <w:t>Do not inclu</w:t>
      </w:r>
      <w:r w:rsidR="009074C2">
        <w:rPr>
          <w:rFonts w:ascii="Calibri" w:hAnsi="Calibri"/>
          <w:color w:val="005EBD" w:themeColor="accent1"/>
        </w:rPr>
        <w:t xml:space="preserve">de compensation in any form}. </w:t>
      </w:r>
      <w:r w:rsidRPr="00E819F7">
        <w:rPr>
          <w:rFonts w:ascii="Calibri" w:hAnsi="Calibri"/>
        </w:rPr>
        <w:t>We are not sure that these things will ha</w:t>
      </w:r>
      <w:r w:rsidR="009074C2">
        <w:rPr>
          <w:rFonts w:ascii="Calibri" w:hAnsi="Calibri"/>
        </w:rPr>
        <w:t>ppen.</w:t>
      </w:r>
      <w:r w:rsidRPr="00E819F7">
        <w:rPr>
          <w:rFonts w:ascii="Calibri" w:hAnsi="Calibri"/>
        </w:rPr>
        <w:t xml:space="preserve"> We might also find out things tha</w:t>
      </w:r>
      <w:r w:rsidR="006968D0">
        <w:rPr>
          <w:rFonts w:ascii="Calibri" w:hAnsi="Calibri"/>
        </w:rPr>
        <w:t>t will help other children some</w:t>
      </w:r>
      <w:r w:rsidRPr="00E819F7">
        <w:rPr>
          <w:rFonts w:ascii="Calibri" w:hAnsi="Calibri"/>
        </w:rPr>
        <w:t>day.</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We will write a report when the study is over, but we will not use your name in the report.</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If you want to be in the study, sign your name on the line below.</w:t>
      </w:r>
    </w:p>
    <w:p w:rsidR="0017249A" w:rsidRPr="00E819F7" w:rsidRDefault="0017249A" w:rsidP="0017249A">
      <w:pPr>
        <w:tabs>
          <w:tab w:val="left" w:pos="9000"/>
        </w:tabs>
        <w:rPr>
          <w:rFonts w:ascii="Calibri" w:hAnsi="Calibri"/>
          <w:b/>
        </w:rPr>
      </w:pPr>
    </w:p>
    <w:p w:rsidR="0017249A"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Participant's Name (printed):  _________________________________________________</w:t>
      </w:r>
      <w:r>
        <w:rPr>
          <w:rFonts w:ascii="Calibri" w:hAnsi="Calibri"/>
        </w:rPr>
        <w:t>____</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_________________________________________</w:t>
      </w:r>
      <w:r w:rsidRPr="00E819F7">
        <w:rPr>
          <w:rFonts w:ascii="Calibri" w:hAnsi="Calibri"/>
        </w:rPr>
        <w:tab/>
        <w:t>_______________________________</w:t>
      </w:r>
    </w:p>
    <w:p w:rsidR="0017249A" w:rsidRPr="00E819F7" w:rsidRDefault="0017249A" w:rsidP="0017249A">
      <w:pPr>
        <w:rPr>
          <w:rFonts w:ascii="Calibri" w:hAnsi="Calibri"/>
        </w:rPr>
      </w:pPr>
      <w:r w:rsidRPr="00E819F7">
        <w:rPr>
          <w:rFonts w:ascii="Calibri" w:hAnsi="Calibri"/>
        </w:rPr>
        <w:t xml:space="preserve"> (Signature of Participant)</w:t>
      </w:r>
      <w:r w:rsidRPr="00E819F7">
        <w:rPr>
          <w:rFonts w:ascii="Calibri" w:hAnsi="Calibri"/>
        </w:rPr>
        <w:tab/>
      </w:r>
      <w:r w:rsidRPr="00E819F7">
        <w:rPr>
          <w:rFonts w:ascii="Calibri" w:hAnsi="Calibri"/>
        </w:rPr>
        <w:tab/>
      </w:r>
      <w:r w:rsidRPr="00E819F7">
        <w:rPr>
          <w:rFonts w:ascii="Calibri" w:hAnsi="Calibri"/>
        </w:rPr>
        <w:tab/>
      </w:r>
      <w:r w:rsidRPr="00E819F7">
        <w:rPr>
          <w:rFonts w:ascii="Calibri" w:hAnsi="Calibri"/>
        </w:rPr>
        <w:tab/>
      </w:r>
      <w:r w:rsidRPr="00E819F7">
        <w:rPr>
          <w:rFonts w:ascii="Calibri" w:hAnsi="Calibri"/>
        </w:rPr>
        <w:tab/>
      </w:r>
      <w:r w:rsidRPr="00E819F7">
        <w:rPr>
          <w:rFonts w:ascii="Calibri" w:hAnsi="Calibri"/>
        </w:rPr>
        <w:tab/>
        <w:t>(Date)</w:t>
      </w:r>
    </w:p>
    <w:p w:rsidR="0017249A" w:rsidRPr="00E819F7" w:rsidRDefault="0017249A" w:rsidP="0017249A">
      <w:pPr>
        <w:rPr>
          <w:rFonts w:ascii="Calibri" w:hAnsi="Calibri"/>
        </w:rPr>
      </w:pPr>
    </w:p>
    <w:p w:rsidR="0017249A" w:rsidRPr="00E819F7" w:rsidRDefault="0017249A" w:rsidP="0017249A">
      <w:pPr>
        <w:rPr>
          <w:rFonts w:ascii="Calibri" w:hAnsi="Calibri"/>
        </w:rPr>
      </w:pPr>
      <w:r w:rsidRPr="00E819F7">
        <w:rPr>
          <w:rFonts w:ascii="Calibri" w:hAnsi="Calibri"/>
        </w:rPr>
        <w:t>_________________________________________</w:t>
      </w:r>
      <w:r w:rsidRPr="00E819F7">
        <w:rPr>
          <w:rFonts w:ascii="Calibri" w:hAnsi="Calibri"/>
        </w:rPr>
        <w:tab/>
        <w:t>_______________________________</w:t>
      </w:r>
    </w:p>
    <w:p w:rsidR="0017249A" w:rsidRPr="00E819F7" w:rsidRDefault="0017249A" w:rsidP="0017249A">
      <w:pPr>
        <w:rPr>
          <w:rFonts w:ascii="Calibri" w:hAnsi="Calibri"/>
        </w:rPr>
      </w:pPr>
      <w:r w:rsidRPr="00E819F7">
        <w:rPr>
          <w:rFonts w:ascii="Calibri" w:hAnsi="Calibri"/>
        </w:rPr>
        <w:t xml:space="preserve">(Signature of Person Obtaining Assent) </w:t>
      </w:r>
      <w:r w:rsidRPr="00E819F7">
        <w:rPr>
          <w:rFonts w:ascii="Calibri" w:hAnsi="Calibri"/>
        </w:rPr>
        <w:tab/>
      </w:r>
      <w:r w:rsidRPr="00E819F7">
        <w:rPr>
          <w:rFonts w:ascii="Calibri" w:hAnsi="Calibri"/>
        </w:rPr>
        <w:tab/>
      </w:r>
      <w:r w:rsidRPr="00E819F7">
        <w:rPr>
          <w:rFonts w:ascii="Calibri" w:hAnsi="Calibri"/>
        </w:rPr>
        <w:tab/>
      </w:r>
      <w:r w:rsidRPr="00E819F7">
        <w:rPr>
          <w:rFonts w:ascii="Calibri" w:hAnsi="Calibri"/>
        </w:rPr>
        <w:tab/>
      </w:r>
      <w:r w:rsidRPr="00E819F7">
        <w:rPr>
          <w:rFonts w:ascii="Calibri" w:hAnsi="Calibri"/>
        </w:rPr>
        <w:tab/>
        <w:t>(Date)</w:t>
      </w:r>
    </w:p>
    <w:p w:rsidR="00E205B2" w:rsidRPr="00CB2193" w:rsidRDefault="00E205B2" w:rsidP="004E6E7A">
      <w:pPr>
        <w:pStyle w:val="NoSpacing"/>
        <w:rPr>
          <w:rFonts w:ascii="Calibri" w:hAnsi="Calibri"/>
          <w:sz w:val="24"/>
          <w:szCs w:val="24"/>
        </w:rPr>
      </w:pPr>
    </w:p>
    <w:sectPr w:rsidR="00E205B2" w:rsidRPr="00CB2193" w:rsidSect="00BF54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81E" w:rsidRDefault="00CE081E" w:rsidP="00BF5464">
      <w:r>
        <w:separator/>
      </w:r>
    </w:p>
  </w:endnote>
  <w:endnote w:type="continuationSeparator" w:id="0">
    <w:p w:rsidR="00CE081E" w:rsidRDefault="00CE081E"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Book">
    <w:panose1 w:val="02000606030000020004"/>
    <w:charset w:val="00"/>
    <w:family w:val="auto"/>
    <w:pitch w:val="variable"/>
    <w:sig w:usb0="80000023" w:usb1="5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eight">
    <w:panose1 w:val="02000603050000020004"/>
    <w:charset w:val="00"/>
    <w:family w:val="modern"/>
    <w:notTrueType/>
    <w:pitch w:val="variable"/>
    <w:sig w:usb0="80000023"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81E" w:rsidRDefault="00CE081E" w:rsidP="00BF5464">
      <w:r>
        <w:separator/>
      </w:r>
    </w:p>
  </w:footnote>
  <w:footnote w:type="continuationSeparator" w:id="0">
    <w:p w:rsidR="00CE081E" w:rsidRDefault="00CE081E" w:rsidP="00B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076"/>
    <w:multiLevelType w:val="hybridMultilevel"/>
    <w:tmpl w:val="A652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069F"/>
    <w:multiLevelType w:val="hybridMultilevel"/>
    <w:tmpl w:val="6EC4E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4137"/>
    <w:multiLevelType w:val="hybridMultilevel"/>
    <w:tmpl w:val="48426414"/>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EA3"/>
    <w:multiLevelType w:val="hybridMultilevel"/>
    <w:tmpl w:val="CB90F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582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554293"/>
    <w:multiLevelType w:val="hybridMultilevel"/>
    <w:tmpl w:val="DEEE0398"/>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7A1"/>
    <w:multiLevelType w:val="hybridMultilevel"/>
    <w:tmpl w:val="899A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50B2"/>
    <w:multiLevelType w:val="hybridMultilevel"/>
    <w:tmpl w:val="ED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5250F"/>
    <w:multiLevelType w:val="hybridMultilevel"/>
    <w:tmpl w:val="D28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8"/>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4B"/>
    <w:rsid w:val="0017249A"/>
    <w:rsid w:val="0018469E"/>
    <w:rsid w:val="001B1939"/>
    <w:rsid w:val="001C382F"/>
    <w:rsid w:val="00210EF3"/>
    <w:rsid w:val="00235A0B"/>
    <w:rsid w:val="002471A9"/>
    <w:rsid w:val="00295B62"/>
    <w:rsid w:val="002C2E26"/>
    <w:rsid w:val="00351801"/>
    <w:rsid w:val="00387C4A"/>
    <w:rsid w:val="00427F49"/>
    <w:rsid w:val="004A58B6"/>
    <w:rsid w:val="004C0B6E"/>
    <w:rsid w:val="004E6E7A"/>
    <w:rsid w:val="00520BFD"/>
    <w:rsid w:val="00535F81"/>
    <w:rsid w:val="005C71B9"/>
    <w:rsid w:val="006968D0"/>
    <w:rsid w:val="00755C93"/>
    <w:rsid w:val="007D7939"/>
    <w:rsid w:val="00863882"/>
    <w:rsid w:val="008F0B89"/>
    <w:rsid w:val="008F18C8"/>
    <w:rsid w:val="009074C2"/>
    <w:rsid w:val="00957ED9"/>
    <w:rsid w:val="00961845"/>
    <w:rsid w:val="00981745"/>
    <w:rsid w:val="0098333F"/>
    <w:rsid w:val="009A6639"/>
    <w:rsid w:val="009C48DB"/>
    <w:rsid w:val="00A52524"/>
    <w:rsid w:val="00A83C07"/>
    <w:rsid w:val="00AD22B4"/>
    <w:rsid w:val="00BF3F2F"/>
    <w:rsid w:val="00BF5464"/>
    <w:rsid w:val="00BF7FFA"/>
    <w:rsid w:val="00C1084C"/>
    <w:rsid w:val="00CB2193"/>
    <w:rsid w:val="00CE081E"/>
    <w:rsid w:val="00CF394E"/>
    <w:rsid w:val="00E205B2"/>
    <w:rsid w:val="00EA284B"/>
    <w:rsid w:val="00F62118"/>
    <w:rsid w:val="00F92203"/>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1D6B"/>
  <w15:chartTrackingRefBased/>
  <w15:docId w15:val="{42DF2078-79C5-4895-89C7-26F47CC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4B"/>
  </w:style>
  <w:style w:type="character" w:styleId="Hyperlink">
    <w:name w:val="Hyperlink"/>
    <w:basedOn w:val="DefaultParagraphFont"/>
    <w:uiPriority w:val="99"/>
    <w:unhideWhenUsed/>
    <w:rsid w:val="004E6E7A"/>
    <w:rPr>
      <w:color w:val="44546A" w:themeColor="hyperlink"/>
      <w:u w:val="single"/>
    </w:rPr>
  </w:style>
  <w:style w:type="paragraph" w:styleId="Header">
    <w:name w:val="header"/>
    <w:basedOn w:val="Normal"/>
    <w:link w:val="HeaderChar"/>
    <w:uiPriority w:val="99"/>
    <w:unhideWhenUsed/>
    <w:rsid w:val="00BF5464"/>
    <w:pPr>
      <w:tabs>
        <w:tab w:val="center" w:pos="4680"/>
        <w:tab w:val="right" w:pos="9360"/>
      </w:tabs>
    </w:pPr>
  </w:style>
  <w:style w:type="character" w:customStyle="1" w:styleId="HeaderChar">
    <w:name w:val="Header Char"/>
    <w:basedOn w:val="DefaultParagraphFont"/>
    <w:link w:val="Header"/>
    <w:uiPriority w:val="99"/>
    <w:rsid w:val="00BF5464"/>
  </w:style>
  <w:style w:type="paragraph" w:styleId="Footer">
    <w:name w:val="footer"/>
    <w:basedOn w:val="Normal"/>
    <w:link w:val="FooterChar"/>
    <w:uiPriority w:val="99"/>
    <w:unhideWhenUsed/>
    <w:rsid w:val="00BF5464"/>
    <w:pPr>
      <w:tabs>
        <w:tab w:val="center" w:pos="4680"/>
        <w:tab w:val="right" w:pos="9360"/>
      </w:tabs>
    </w:pPr>
  </w:style>
  <w:style w:type="character" w:customStyle="1" w:styleId="FooterChar">
    <w:name w:val="Footer Char"/>
    <w:basedOn w:val="DefaultParagraphFont"/>
    <w:link w:val="Footer"/>
    <w:uiPriority w:val="99"/>
    <w:rsid w:val="00BF5464"/>
  </w:style>
  <w:style w:type="paragraph" w:styleId="BlockText">
    <w:name w:val="Block Text"/>
    <w:basedOn w:val="Normal"/>
    <w:semiHidden/>
    <w:rsid w:val="00BF5464"/>
    <w:pPr>
      <w:ind w:left="-540" w:right="-360"/>
    </w:pPr>
    <w:rPr>
      <w:rFonts w:ascii="Times" w:eastAsia="Times" w:hAnsi="Times" w:cs="Times New Roman"/>
      <w:sz w:val="24"/>
      <w:szCs w:val="24"/>
    </w:rPr>
  </w:style>
  <w:style w:type="paragraph" w:styleId="BodyText">
    <w:name w:val="Body Text"/>
    <w:basedOn w:val="Normal"/>
    <w:link w:val="BodyTextChar"/>
    <w:semiHidden/>
    <w:rsid w:val="00FC6AD9"/>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semiHidden/>
    <w:rsid w:val="00FC6AD9"/>
    <w:rPr>
      <w:rFonts w:ascii="Arial" w:eastAsia="Times" w:hAnsi="Arial" w:cs="Times New Roman"/>
      <w:color w:val="000000"/>
      <w:sz w:val="17"/>
      <w:szCs w:val="20"/>
    </w:rPr>
  </w:style>
  <w:style w:type="paragraph" w:styleId="NormalWeb">
    <w:name w:val="Normal (Web)"/>
    <w:basedOn w:val="Normal"/>
    <w:uiPriority w:val="99"/>
    <w:semiHidden/>
    <w:rsid w:val="00FC6AD9"/>
    <w:pPr>
      <w:spacing w:before="100" w:beforeAutospacing="1" w:after="100" w:afterAutospacing="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4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02758">
      <w:bodyDiv w:val="1"/>
      <w:marLeft w:val="0"/>
      <w:marRight w:val="0"/>
      <w:marTop w:val="0"/>
      <w:marBottom w:val="0"/>
      <w:divBdr>
        <w:top w:val="none" w:sz="0" w:space="0" w:color="auto"/>
        <w:left w:val="none" w:sz="0" w:space="0" w:color="auto"/>
        <w:bottom w:val="none" w:sz="0" w:space="0" w:color="auto"/>
        <w:right w:val="none" w:sz="0" w:space="0" w:color="auto"/>
      </w:divBdr>
    </w:div>
    <w:div w:id="1262831978">
      <w:bodyDiv w:val="1"/>
      <w:marLeft w:val="0"/>
      <w:marRight w:val="0"/>
      <w:marTop w:val="0"/>
      <w:marBottom w:val="0"/>
      <w:divBdr>
        <w:top w:val="none" w:sz="0" w:space="0" w:color="auto"/>
        <w:left w:val="none" w:sz="0" w:space="0" w:color="auto"/>
        <w:bottom w:val="none" w:sz="0" w:space="0" w:color="auto"/>
        <w:right w:val="none" w:sz="0" w:space="0" w:color="auto"/>
      </w:divBdr>
    </w:div>
    <w:div w:id="1573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urray State Theme">
      <a:dk1>
        <a:srgbClr val="000000"/>
      </a:dk1>
      <a:lt1>
        <a:srgbClr val="FFFFFF"/>
      </a:lt1>
      <a:dk2>
        <a:srgbClr val="002144"/>
      </a:dk2>
      <a:lt2>
        <a:srgbClr val="ECAC00"/>
      </a:lt2>
      <a:accent1>
        <a:srgbClr val="005EBD"/>
      </a:accent1>
      <a:accent2>
        <a:srgbClr val="FF4500"/>
      </a:accent2>
      <a:accent3>
        <a:srgbClr val="FFFFFF"/>
      </a:accent3>
      <a:accent4>
        <a:srgbClr val="FFFFFF"/>
      </a:accent4>
      <a:accent5>
        <a:srgbClr val="FFFFFF"/>
      </a:accent5>
      <a:accent6>
        <a:srgbClr val="FFFFFF"/>
      </a:accent6>
      <a:hlink>
        <a:srgbClr val="44546A"/>
      </a:hlink>
      <a:folHlink>
        <a:srgbClr val="8496B0"/>
      </a:folHlink>
    </a:clrScheme>
    <a:fontScheme name="Murray State Style">
      <a:majorFont>
        <a:latin typeface="Freight"/>
        <a:ea typeface=""/>
        <a:cs typeface=""/>
      </a:majorFont>
      <a:minorFont>
        <a:latin typeface="FreightSans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Baskin</dc:creator>
  <cp:keywords/>
  <dc:description/>
  <cp:lastModifiedBy>Jonathan Baskin</cp:lastModifiedBy>
  <cp:revision>6</cp:revision>
  <dcterms:created xsi:type="dcterms:W3CDTF">2017-02-17T19:26:00Z</dcterms:created>
  <dcterms:modified xsi:type="dcterms:W3CDTF">2017-09-06T14:10:00Z</dcterms:modified>
</cp:coreProperties>
</file>