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42F" w:rsidRDefault="00BB742F" w:rsidP="000B2CAE"/>
    <w:p w:rsidR="00715F19" w:rsidRDefault="00715F19" w:rsidP="00715F19">
      <w:pPr>
        <w:pStyle w:val="Header"/>
        <w:jc w:val="center"/>
        <w:rPr>
          <w:rFonts w:asciiTheme="majorHAnsi" w:hAnsiTheme="majorHAnsi"/>
          <w:i/>
        </w:rPr>
      </w:pPr>
      <w:r>
        <w:rPr>
          <w:rFonts w:asciiTheme="majorHAnsi" w:hAnsiTheme="majorHAnsi"/>
          <w:i/>
          <w:sz w:val="24"/>
          <w:szCs w:val="24"/>
        </w:rPr>
        <w:t>This form must be typed and returned</w:t>
      </w:r>
      <w:r>
        <w:rPr>
          <w:noProof/>
        </w:rPr>
        <w:t xml:space="preserve"> </w:t>
      </w:r>
      <w:r w:rsidRPr="00715F19">
        <w:rPr>
          <w:rFonts w:asciiTheme="majorHAnsi" w:hAnsiTheme="majorHAnsi"/>
          <w:i/>
          <w:noProof/>
        </w:rPr>
        <w:t xml:space="preserve">to the </w:t>
      </w:r>
      <w:r w:rsidR="00D70DFB">
        <w:rPr>
          <w:rFonts w:asciiTheme="majorHAnsi" w:hAnsiTheme="majorHAnsi"/>
          <w:i/>
        </w:rPr>
        <w:t>Center for Student Involvement</w:t>
      </w:r>
      <w:r>
        <w:rPr>
          <w:rFonts w:asciiTheme="majorHAnsi" w:hAnsiTheme="majorHAnsi"/>
          <w:i/>
        </w:rPr>
        <w:t>,</w:t>
      </w:r>
    </w:p>
    <w:p w:rsidR="00715F19" w:rsidRDefault="00715F19" w:rsidP="00715F19">
      <w:pPr>
        <w:pStyle w:val="Header"/>
        <w:jc w:val="center"/>
        <w:rPr>
          <w:rFonts w:asciiTheme="majorHAnsi" w:hAnsiTheme="majorHAnsi"/>
          <w:i/>
        </w:rPr>
      </w:pPr>
      <w:proofErr w:type="gramStart"/>
      <w:r>
        <w:rPr>
          <w:rFonts w:asciiTheme="majorHAnsi" w:hAnsiTheme="majorHAnsi"/>
          <w:i/>
        </w:rPr>
        <w:t>located</w:t>
      </w:r>
      <w:proofErr w:type="gramEnd"/>
      <w:r>
        <w:rPr>
          <w:rFonts w:asciiTheme="majorHAnsi" w:hAnsiTheme="majorHAnsi"/>
          <w:i/>
        </w:rPr>
        <w:t xml:space="preserve"> on the 1</w:t>
      </w:r>
      <w:r w:rsidRPr="00715F19">
        <w:rPr>
          <w:rFonts w:asciiTheme="majorHAnsi" w:hAnsiTheme="majorHAnsi"/>
          <w:i/>
          <w:vertAlign w:val="superscript"/>
        </w:rPr>
        <w:t>st</w:t>
      </w:r>
      <w:r>
        <w:rPr>
          <w:rFonts w:asciiTheme="majorHAnsi" w:hAnsiTheme="majorHAnsi"/>
          <w:i/>
        </w:rPr>
        <w:t xml:space="preserve"> floor of the Curris Center,</w:t>
      </w:r>
    </w:p>
    <w:p w:rsidR="00A6019D" w:rsidRPr="00A6019D" w:rsidRDefault="00715F19" w:rsidP="00A6019D">
      <w:pPr>
        <w:pStyle w:val="Header"/>
        <w:jc w:val="center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</w:rPr>
        <w:t xml:space="preserve">BEFORE 4:30 PM ON </w:t>
      </w:r>
      <w:r w:rsidR="0020396F">
        <w:rPr>
          <w:rFonts w:asciiTheme="majorHAnsi" w:hAnsiTheme="majorHAnsi"/>
          <w:b/>
          <w:i/>
        </w:rPr>
        <w:t>FRIDAY, APRIL 14</w:t>
      </w:r>
      <w:bookmarkStart w:id="0" w:name="_GoBack"/>
      <w:bookmarkEnd w:id="0"/>
      <w:r w:rsidR="00A6019D" w:rsidRPr="00A6019D">
        <w:rPr>
          <w:rFonts w:asciiTheme="majorHAnsi" w:hAnsiTheme="majorHAnsi"/>
          <w:b/>
          <w:i/>
          <w:vertAlign w:val="superscript"/>
        </w:rPr>
        <w:t>TH</w:t>
      </w:r>
      <w:r w:rsidR="0020396F">
        <w:rPr>
          <w:rFonts w:asciiTheme="majorHAnsi" w:hAnsiTheme="majorHAnsi"/>
          <w:b/>
          <w:i/>
        </w:rPr>
        <w:t>, 2017</w:t>
      </w:r>
      <w:r w:rsidR="00A6019D">
        <w:rPr>
          <w:rFonts w:asciiTheme="majorHAnsi" w:hAnsiTheme="majorHAnsi"/>
          <w:b/>
          <w:i/>
        </w:rPr>
        <w:t>.</w:t>
      </w:r>
    </w:p>
    <w:p w:rsidR="00A6019D" w:rsidRDefault="00A6019D" w:rsidP="00A6019D">
      <w:pPr>
        <w:pStyle w:val="Header"/>
        <w:jc w:val="center"/>
        <w:rPr>
          <w:rFonts w:asciiTheme="majorHAnsi" w:hAnsiTheme="majorHAnsi"/>
          <w:i/>
          <w:sz w:val="16"/>
          <w:szCs w:val="16"/>
        </w:rPr>
      </w:pPr>
      <w:r w:rsidRPr="00A6019D">
        <w:rPr>
          <w:rFonts w:asciiTheme="majorHAnsi" w:hAnsiTheme="majorHAnsi"/>
          <w:i/>
          <w:sz w:val="23"/>
          <w:szCs w:val="23"/>
        </w:rPr>
        <w:t>Interviews wil</w:t>
      </w:r>
      <w:r>
        <w:rPr>
          <w:rFonts w:asciiTheme="majorHAnsi" w:hAnsiTheme="majorHAnsi"/>
          <w:i/>
          <w:sz w:val="23"/>
          <w:szCs w:val="23"/>
        </w:rPr>
        <w:t>l be conducted the week of April</w:t>
      </w:r>
      <w:r w:rsidRPr="00A6019D">
        <w:rPr>
          <w:rFonts w:asciiTheme="majorHAnsi" w:hAnsiTheme="majorHAnsi"/>
          <w:i/>
          <w:sz w:val="23"/>
          <w:szCs w:val="23"/>
        </w:rPr>
        <w:t xml:space="preserve"> 1</w:t>
      </w:r>
      <w:r>
        <w:rPr>
          <w:rFonts w:asciiTheme="majorHAnsi" w:hAnsiTheme="majorHAnsi"/>
          <w:i/>
          <w:sz w:val="23"/>
          <w:szCs w:val="23"/>
        </w:rPr>
        <w:t>8</w:t>
      </w:r>
      <w:r w:rsidRPr="00A6019D">
        <w:rPr>
          <w:rFonts w:asciiTheme="majorHAnsi" w:hAnsiTheme="majorHAnsi"/>
          <w:i/>
          <w:sz w:val="16"/>
          <w:szCs w:val="16"/>
        </w:rPr>
        <w:t xml:space="preserve">th </w:t>
      </w:r>
    </w:p>
    <w:p w:rsidR="00715F19" w:rsidRPr="00A6019D" w:rsidRDefault="00A6019D" w:rsidP="00A6019D">
      <w:pPr>
        <w:pStyle w:val="Header"/>
        <w:jc w:val="center"/>
        <w:rPr>
          <w:rFonts w:asciiTheme="majorHAnsi" w:hAnsiTheme="majorHAnsi"/>
          <w:i/>
        </w:rPr>
      </w:pPr>
      <w:proofErr w:type="gramStart"/>
      <w:r>
        <w:rPr>
          <w:rFonts w:asciiTheme="majorHAnsi" w:hAnsiTheme="majorHAnsi"/>
          <w:i/>
          <w:sz w:val="23"/>
          <w:szCs w:val="23"/>
        </w:rPr>
        <w:t>and</w:t>
      </w:r>
      <w:proofErr w:type="gramEnd"/>
      <w:r>
        <w:rPr>
          <w:rFonts w:asciiTheme="majorHAnsi" w:hAnsiTheme="majorHAnsi"/>
          <w:i/>
          <w:sz w:val="23"/>
          <w:szCs w:val="23"/>
        </w:rPr>
        <w:t xml:space="preserve"> </w:t>
      </w:r>
      <w:r w:rsidRPr="00A6019D">
        <w:rPr>
          <w:rFonts w:asciiTheme="majorHAnsi" w:hAnsiTheme="majorHAnsi"/>
          <w:i/>
          <w:sz w:val="23"/>
          <w:szCs w:val="23"/>
        </w:rPr>
        <w:t>decision</w:t>
      </w:r>
      <w:r>
        <w:rPr>
          <w:rFonts w:asciiTheme="majorHAnsi" w:hAnsiTheme="majorHAnsi"/>
          <w:i/>
          <w:sz w:val="23"/>
          <w:szCs w:val="23"/>
        </w:rPr>
        <w:t>s</w:t>
      </w:r>
      <w:r w:rsidRPr="00A6019D">
        <w:rPr>
          <w:rFonts w:asciiTheme="majorHAnsi" w:hAnsiTheme="majorHAnsi"/>
          <w:i/>
          <w:sz w:val="23"/>
          <w:szCs w:val="23"/>
        </w:rPr>
        <w:t xml:space="preserve"> will be made shortly thereafter.</w:t>
      </w:r>
    </w:p>
    <w:p w:rsidR="00715F19" w:rsidRPr="00715F19" w:rsidRDefault="00715F19" w:rsidP="00715F19">
      <w:pPr>
        <w:jc w:val="center"/>
        <w:rPr>
          <w:rFonts w:asciiTheme="majorHAnsi" w:hAnsiTheme="majorHAnsi"/>
          <w:i/>
          <w:sz w:val="24"/>
          <w:szCs w:val="24"/>
        </w:rPr>
      </w:pPr>
    </w:p>
    <w:p w:rsidR="005D53D6" w:rsidRDefault="00715F19" w:rsidP="000B2CAE">
      <w:pPr>
        <w:rPr>
          <w:rFonts w:asciiTheme="majorHAnsi" w:hAnsiTheme="majorHAnsi"/>
          <w:b/>
          <w:sz w:val="24"/>
          <w:szCs w:val="24"/>
          <w:u w:val="single"/>
        </w:rPr>
      </w:pPr>
      <w:r w:rsidRPr="005D53D6">
        <w:rPr>
          <w:rFonts w:asciiTheme="majorHAnsi" w:hAnsiTheme="majorHAnsi"/>
          <w:b/>
          <w:sz w:val="24"/>
          <w:szCs w:val="24"/>
        </w:rPr>
        <w:t>Name:</w:t>
      </w:r>
      <w:r w:rsidR="003C6CC7" w:rsidRPr="003C6CC7">
        <w:rPr>
          <w:rFonts w:asciiTheme="majorHAnsi" w:hAnsiTheme="majorHAnsi"/>
          <w:b/>
          <w:sz w:val="24"/>
          <w:szCs w:val="24"/>
          <w:u w:val="single"/>
        </w:rPr>
        <w:tab/>
      </w:r>
      <w:r w:rsidR="003C6CC7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>
        <w:rPr>
          <w:rFonts w:asciiTheme="majorHAnsi" w:hAnsiTheme="majorHAnsi"/>
          <w:b/>
          <w:sz w:val="24"/>
          <w:szCs w:val="24"/>
          <w:u w:val="single"/>
        </w:rPr>
        <w:tab/>
      </w:r>
    </w:p>
    <w:p w:rsidR="000B2CAE" w:rsidRPr="003C6CC7" w:rsidRDefault="00715F19" w:rsidP="000B2CAE">
      <w:pPr>
        <w:rPr>
          <w:rFonts w:asciiTheme="majorHAnsi" w:hAnsiTheme="majorHAnsi"/>
          <w:b/>
          <w:sz w:val="24"/>
          <w:szCs w:val="24"/>
          <w:u w:val="single"/>
        </w:rPr>
      </w:pPr>
      <w:r w:rsidRPr="005D53D6">
        <w:rPr>
          <w:rFonts w:asciiTheme="majorHAnsi" w:hAnsiTheme="majorHAnsi"/>
          <w:b/>
          <w:sz w:val="24"/>
          <w:szCs w:val="24"/>
        </w:rPr>
        <w:t>Cumulative GPA:</w:t>
      </w:r>
      <w:r w:rsidRPr="003C6CC7">
        <w:rPr>
          <w:rFonts w:asciiTheme="majorHAnsi" w:hAnsiTheme="majorHAnsi"/>
          <w:b/>
          <w:sz w:val="24"/>
          <w:szCs w:val="24"/>
          <w:u w:val="single"/>
        </w:rPr>
        <w:tab/>
      </w:r>
      <w:r w:rsidRPr="003C6CC7">
        <w:rPr>
          <w:rFonts w:asciiTheme="majorHAnsi" w:hAnsiTheme="majorHAnsi"/>
          <w:b/>
          <w:sz w:val="24"/>
          <w:szCs w:val="24"/>
          <w:u w:val="single"/>
        </w:rPr>
        <w:tab/>
      </w:r>
      <w:r w:rsidR="003C6CC7" w:rsidRPr="003C6CC7">
        <w:rPr>
          <w:rFonts w:asciiTheme="majorHAnsi" w:hAnsiTheme="majorHAnsi"/>
          <w:b/>
          <w:sz w:val="24"/>
          <w:szCs w:val="24"/>
          <w:u w:val="single"/>
        </w:rPr>
        <w:tab/>
      </w:r>
      <w:r w:rsidRPr="005D53D6">
        <w:rPr>
          <w:rFonts w:asciiTheme="majorHAnsi" w:hAnsiTheme="majorHAnsi"/>
          <w:b/>
          <w:sz w:val="24"/>
          <w:szCs w:val="24"/>
        </w:rPr>
        <w:t>Affiliation:</w:t>
      </w:r>
      <w:r w:rsidR="003C6CC7">
        <w:rPr>
          <w:rFonts w:asciiTheme="majorHAnsi" w:hAnsiTheme="majorHAnsi"/>
          <w:b/>
          <w:sz w:val="24"/>
          <w:szCs w:val="24"/>
          <w:u w:val="single"/>
        </w:rPr>
        <w:tab/>
      </w:r>
      <w:r w:rsidR="003C6CC7">
        <w:rPr>
          <w:rFonts w:asciiTheme="majorHAnsi" w:hAnsiTheme="majorHAnsi"/>
          <w:b/>
          <w:sz w:val="24"/>
          <w:szCs w:val="24"/>
          <w:u w:val="single"/>
        </w:rPr>
        <w:tab/>
      </w:r>
      <w:r w:rsidR="003C6CC7">
        <w:rPr>
          <w:rFonts w:asciiTheme="majorHAnsi" w:hAnsiTheme="majorHAnsi"/>
          <w:b/>
          <w:sz w:val="24"/>
          <w:szCs w:val="24"/>
          <w:u w:val="single"/>
        </w:rPr>
        <w:tab/>
      </w:r>
      <w:r w:rsidR="003C6CC7">
        <w:rPr>
          <w:rFonts w:asciiTheme="majorHAnsi" w:hAnsiTheme="majorHAnsi"/>
          <w:b/>
          <w:sz w:val="24"/>
          <w:szCs w:val="24"/>
          <w:u w:val="single"/>
        </w:rPr>
        <w:tab/>
      </w:r>
      <w:r w:rsidR="003C6CC7">
        <w:rPr>
          <w:rFonts w:asciiTheme="majorHAnsi" w:hAnsiTheme="majorHAnsi"/>
          <w:b/>
          <w:sz w:val="24"/>
          <w:szCs w:val="24"/>
          <w:u w:val="single"/>
        </w:rPr>
        <w:tab/>
      </w:r>
      <w:r w:rsidR="003C6CC7">
        <w:rPr>
          <w:rFonts w:asciiTheme="majorHAnsi" w:hAnsiTheme="majorHAnsi"/>
          <w:b/>
          <w:sz w:val="24"/>
          <w:szCs w:val="24"/>
          <w:u w:val="single"/>
        </w:rPr>
        <w:tab/>
      </w:r>
      <w:r w:rsidR="003C6CC7">
        <w:rPr>
          <w:rFonts w:asciiTheme="majorHAnsi" w:hAnsiTheme="majorHAnsi"/>
          <w:b/>
          <w:sz w:val="24"/>
          <w:szCs w:val="24"/>
          <w:u w:val="single"/>
        </w:rPr>
        <w:tab/>
      </w:r>
      <w:r w:rsidRPr="003C6CC7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:rsidR="005D53D6" w:rsidRDefault="00715F19" w:rsidP="000B2CAE">
      <w:pPr>
        <w:rPr>
          <w:rFonts w:asciiTheme="majorHAnsi" w:hAnsiTheme="majorHAnsi"/>
          <w:b/>
          <w:sz w:val="24"/>
          <w:szCs w:val="24"/>
          <w:u w:val="single"/>
        </w:rPr>
      </w:pPr>
      <w:r w:rsidRPr="005D53D6">
        <w:rPr>
          <w:rFonts w:asciiTheme="majorHAnsi" w:hAnsiTheme="majorHAnsi"/>
          <w:b/>
          <w:sz w:val="24"/>
          <w:szCs w:val="24"/>
        </w:rPr>
        <w:t>Semesters Involved (including new member period):</w:t>
      </w:r>
      <w:r w:rsidR="003C6CC7">
        <w:rPr>
          <w:rFonts w:asciiTheme="majorHAnsi" w:hAnsiTheme="majorHAnsi"/>
          <w:b/>
          <w:sz w:val="24"/>
          <w:szCs w:val="24"/>
          <w:u w:val="single"/>
        </w:rPr>
        <w:tab/>
      </w:r>
      <w:r w:rsidR="003C6CC7">
        <w:rPr>
          <w:rFonts w:asciiTheme="majorHAnsi" w:hAnsiTheme="majorHAnsi"/>
          <w:b/>
          <w:sz w:val="24"/>
          <w:szCs w:val="24"/>
          <w:u w:val="single"/>
        </w:rPr>
        <w:tab/>
      </w:r>
      <w:r w:rsidR="003C6CC7">
        <w:rPr>
          <w:rFonts w:asciiTheme="majorHAnsi" w:hAnsiTheme="majorHAnsi"/>
          <w:b/>
          <w:sz w:val="24"/>
          <w:szCs w:val="24"/>
          <w:u w:val="single"/>
        </w:rPr>
        <w:tab/>
      </w:r>
      <w:r w:rsidR="003C6CC7">
        <w:rPr>
          <w:rFonts w:asciiTheme="majorHAnsi" w:hAnsiTheme="majorHAnsi"/>
          <w:b/>
          <w:sz w:val="24"/>
          <w:szCs w:val="24"/>
          <w:u w:val="single"/>
        </w:rPr>
        <w:tab/>
      </w:r>
      <w:r w:rsidR="003C6CC7">
        <w:rPr>
          <w:rFonts w:asciiTheme="majorHAnsi" w:hAnsiTheme="majorHAnsi"/>
          <w:b/>
          <w:sz w:val="24"/>
          <w:szCs w:val="24"/>
          <w:u w:val="single"/>
        </w:rPr>
        <w:tab/>
      </w:r>
    </w:p>
    <w:p w:rsidR="00715F19" w:rsidRPr="005D53D6" w:rsidRDefault="00715F19" w:rsidP="000B2CAE">
      <w:pPr>
        <w:rPr>
          <w:rFonts w:asciiTheme="majorHAnsi" w:hAnsiTheme="majorHAnsi"/>
          <w:b/>
          <w:sz w:val="24"/>
          <w:szCs w:val="24"/>
          <w:u w:val="single"/>
        </w:rPr>
      </w:pPr>
      <w:r w:rsidRPr="005D53D6">
        <w:rPr>
          <w:rFonts w:asciiTheme="majorHAnsi" w:hAnsiTheme="majorHAnsi"/>
          <w:b/>
          <w:sz w:val="24"/>
          <w:szCs w:val="24"/>
        </w:rPr>
        <w:t>Student ID Number:</w:t>
      </w:r>
      <w:r w:rsidRPr="005D53D6">
        <w:rPr>
          <w:rFonts w:asciiTheme="majorHAnsi" w:hAnsiTheme="majorHAnsi"/>
          <w:b/>
          <w:sz w:val="24"/>
          <w:szCs w:val="24"/>
          <w:u w:val="single"/>
        </w:rPr>
        <w:tab/>
      </w:r>
      <w:r w:rsidRPr="005D53D6">
        <w:rPr>
          <w:rFonts w:asciiTheme="majorHAnsi" w:hAnsiTheme="majorHAnsi"/>
          <w:b/>
          <w:sz w:val="24"/>
          <w:szCs w:val="24"/>
          <w:u w:val="single"/>
        </w:rPr>
        <w:tab/>
      </w:r>
      <w:r w:rsidRPr="005D53D6">
        <w:rPr>
          <w:rFonts w:asciiTheme="majorHAnsi" w:hAnsiTheme="majorHAnsi"/>
          <w:b/>
          <w:sz w:val="24"/>
          <w:szCs w:val="24"/>
        </w:rPr>
        <w:t>Phone:</w:t>
      </w:r>
      <w:r w:rsid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>
        <w:rPr>
          <w:rFonts w:asciiTheme="majorHAnsi" w:hAnsiTheme="majorHAnsi"/>
          <w:b/>
          <w:sz w:val="24"/>
          <w:szCs w:val="24"/>
          <w:u w:val="single"/>
        </w:rPr>
        <w:tab/>
      </w:r>
      <w:r w:rsidRPr="005D53D6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:rsidR="005D53D6" w:rsidRDefault="005D53D6" w:rsidP="003C6CC7">
      <w:pPr>
        <w:rPr>
          <w:rFonts w:asciiTheme="majorHAnsi" w:hAnsiTheme="majorHAnsi"/>
          <w:b/>
          <w:sz w:val="24"/>
          <w:szCs w:val="24"/>
          <w:u w:val="single"/>
        </w:rPr>
      </w:pPr>
      <w:r w:rsidRPr="005D53D6">
        <w:rPr>
          <w:rFonts w:asciiTheme="majorHAnsi" w:hAnsiTheme="majorHAnsi"/>
          <w:b/>
          <w:sz w:val="24"/>
          <w:szCs w:val="24"/>
        </w:rPr>
        <w:t>Murray (Local) Address:</w:t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</w:p>
    <w:p w:rsidR="00715F19" w:rsidRPr="005D53D6" w:rsidRDefault="00715F19" w:rsidP="003C6CC7">
      <w:pPr>
        <w:rPr>
          <w:rFonts w:asciiTheme="majorHAnsi" w:hAnsiTheme="majorHAnsi"/>
          <w:b/>
          <w:sz w:val="24"/>
          <w:szCs w:val="24"/>
          <w:u w:val="single"/>
        </w:rPr>
      </w:pPr>
      <w:r w:rsidRPr="005D53D6">
        <w:rPr>
          <w:rFonts w:asciiTheme="majorHAnsi" w:hAnsiTheme="majorHAnsi"/>
          <w:b/>
          <w:sz w:val="24"/>
          <w:szCs w:val="24"/>
        </w:rPr>
        <w:t>Email Address:</w:t>
      </w:r>
      <w:r w:rsidRPr="005D53D6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5D53D6" w:rsidRP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 w:rsidRP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 w:rsidRP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 w:rsidRP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 w:rsidRP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 w:rsidRP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 w:rsidRP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 w:rsidRP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 w:rsidRP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 w:rsidRPr="005D53D6">
        <w:rPr>
          <w:rFonts w:asciiTheme="majorHAnsi" w:hAnsiTheme="majorHAnsi"/>
          <w:b/>
          <w:sz w:val="24"/>
          <w:szCs w:val="24"/>
          <w:u w:val="single"/>
        </w:rPr>
        <w:tab/>
      </w:r>
      <w:r w:rsidR="005D53D6" w:rsidRPr="005D53D6">
        <w:rPr>
          <w:rFonts w:asciiTheme="majorHAnsi" w:hAnsiTheme="majorHAnsi"/>
          <w:b/>
          <w:sz w:val="24"/>
          <w:szCs w:val="24"/>
          <w:u w:val="single"/>
        </w:rPr>
        <w:tab/>
      </w:r>
    </w:p>
    <w:p w:rsidR="005D53D6" w:rsidRDefault="005D53D6" w:rsidP="003C6CC7">
      <w:pPr>
        <w:rPr>
          <w:rFonts w:asciiTheme="majorHAnsi" w:hAnsiTheme="majorHAnsi"/>
          <w:b/>
          <w:sz w:val="24"/>
          <w:szCs w:val="24"/>
        </w:rPr>
      </w:pPr>
    </w:p>
    <w:p w:rsidR="00715F19" w:rsidRDefault="003C6CC7" w:rsidP="003C6CC7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REQUIREMENTS:</w:t>
      </w:r>
    </w:p>
    <w:p w:rsidR="003C6CC7" w:rsidRPr="005D53D6" w:rsidRDefault="005D53D6" w:rsidP="00800288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All candidates </w:t>
      </w:r>
      <w:r w:rsidRPr="00800288">
        <w:rPr>
          <w:rFonts w:asciiTheme="majorHAnsi" w:hAnsiTheme="majorHAnsi"/>
          <w:b/>
          <w:sz w:val="24"/>
          <w:szCs w:val="24"/>
          <w:u w:val="single"/>
        </w:rPr>
        <w:t xml:space="preserve">must </w:t>
      </w:r>
      <w:r>
        <w:rPr>
          <w:rFonts w:asciiTheme="majorHAnsi" w:hAnsiTheme="majorHAnsi"/>
          <w:sz w:val="24"/>
          <w:szCs w:val="24"/>
        </w:rPr>
        <w:t>have at least two (2) active semesters within a nationally recognized social fraternity and sorority. The new member semester may count toward this requirement.</w:t>
      </w:r>
    </w:p>
    <w:p w:rsidR="005D53D6" w:rsidRPr="005D53D6" w:rsidRDefault="005D53D6" w:rsidP="00800288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All candidates </w:t>
      </w:r>
      <w:r w:rsidRPr="00800288">
        <w:rPr>
          <w:rFonts w:asciiTheme="majorHAnsi" w:hAnsiTheme="majorHAnsi"/>
          <w:b/>
          <w:sz w:val="24"/>
          <w:szCs w:val="24"/>
          <w:u w:val="single"/>
        </w:rPr>
        <w:t>must</w:t>
      </w:r>
      <w:r>
        <w:rPr>
          <w:rFonts w:asciiTheme="majorHAnsi" w:hAnsiTheme="majorHAnsi"/>
          <w:sz w:val="24"/>
          <w:szCs w:val="24"/>
        </w:rPr>
        <w:t xml:space="preserve"> be in good standing with their respective organization.</w:t>
      </w:r>
    </w:p>
    <w:p w:rsidR="005D53D6" w:rsidRPr="003C6CC7" w:rsidRDefault="005D53D6" w:rsidP="00800288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All candidates </w:t>
      </w:r>
      <w:r w:rsidRPr="00800288">
        <w:rPr>
          <w:rFonts w:asciiTheme="majorHAnsi" w:hAnsiTheme="majorHAnsi"/>
          <w:b/>
          <w:sz w:val="24"/>
          <w:szCs w:val="24"/>
          <w:u w:val="single"/>
        </w:rPr>
        <w:t>must</w:t>
      </w:r>
      <w:r>
        <w:rPr>
          <w:rFonts w:asciiTheme="majorHAnsi" w:hAnsiTheme="majorHAnsi"/>
          <w:sz w:val="24"/>
          <w:szCs w:val="24"/>
        </w:rPr>
        <w:t xml:space="preserve"> have and maintain a </w:t>
      </w:r>
      <w:r w:rsidRPr="00800288">
        <w:rPr>
          <w:rFonts w:asciiTheme="majorHAnsi" w:hAnsiTheme="majorHAnsi"/>
          <w:b/>
          <w:sz w:val="24"/>
          <w:szCs w:val="24"/>
          <w:u w:val="single"/>
        </w:rPr>
        <w:t>2.75 GPA</w:t>
      </w:r>
    </w:p>
    <w:p w:rsidR="000F628E" w:rsidRDefault="000F628E" w:rsidP="000B2CAE">
      <w:pPr>
        <w:rPr>
          <w:rFonts w:asciiTheme="majorHAnsi" w:hAnsiTheme="majorHAnsi"/>
        </w:rPr>
      </w:pPr>
    </w:p>
    <w:p w:rsidR="00800288" w:rsidRDefault="00800288" w:rsidP="000B2CAE">
      <w:pPr>
        <w:rPr>
          <w:rFonts w:asciiTheme="majorHAnsi" w:hAnsiTheme="majorHAnsi"/>
          <w:b/>
        </w:rPr>
      </w:pPr>
      <w:r w:rsidRPr="00800288">
        <w:rPr>
          <w:rFonts w:asciiTheme="majorHAnsi" w:hAnsiTheme="majorHAnsi"/>
          <w:b/>
        </w:rPr>
        <w:t>Previous Judicial Experience:</w:t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</w:p>
    <w:p w:rsidR="000F628E" w:rsidRDefault="000F628E" w:rsidP="000B2CAE">
      <w:pPr>
        <w:rPr>
          <w:rFonts w:asciiTheme="majorHAnsi" w:hAnsiTheme="majorHAnsi"/>
          <w:b/>
        </w:rPr>
      </w:pPr>
    </w:p>
    <w:p w:rsidR="00800288" w:rsidRDefault="00800288" w:rsidP="000B2CAE">
      <w:pPr>
        <w:rPr>
          <w:rFonts w:asciiTheme="majorHAnsi" w:hAnsiTheme="majorHAnsi"/>
          <w:b/>
          <w:u w:val="single"/>
        </w:rPr>
      </w:pPr>
      <w:r w:rsidRPr="00800288">
        <w:rPr>
          <w:rFonts w:asciiTheme="majorHAnsi" w:hAnsiTheme="majorHAnsi"/>
          <w:b/>
        </w:rPr>
        <w:t>Previous Leadership Positions:</w:t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</w:p>
    <w:p w:rsidR="00800288" w:rsidRDefault="00800288" w:rsidP="000B2CAE">
      <w:pPr>
        <w:rPr>
          <w:rFonts w:asciiTheme="majorHAnsi" w:hAnsiTheme="majorHAnsi"/>
          <w:b/>
          <w:u w:val="single"/>
        </w:rPr>
      </w:pPr>
    </w:p>
    <w:p w:rsidR="000F628E" w:rsidRDefault="000F628E" w:rsidP="000B2CAE">
      <w:pPr>
        <w:rPr>
          <w:rFonts w:asciiTheme="majorHAnsi" w:hAnsiTheme="majorHAnsi"/>
          <w:b/>
          <w:u w:val="single"/>
        </w:rPr>
      </w:pPr>
    </w:p>
    <w:p w:rsidR="000F628E" w:rsidRDefault="000F628E" w:rsidP="000B2CAE">
      <w:pPr>
        <w:rPr>
          <w:rFonts w:asciiTheme="majorHAnsi" w:hAnsiTheme="majorHAnsi"/>
          <w:b/>
          <w:u w:val="single"/>
        </w:rPr>
      </w:pPr>
    </w:p>
    <w:p w:rsidR="000F628E" w:rsidRDefault="000F628E" w:rsidP="000B2CAE">
      <w:pPr>
        <w:rPr>
          <w:rFonts w:asciiTheme="majorHAnsi" w:hAnsiTheme="majorHAnsi"/>
          <w:b/>
          <w:u w:val="single"/>
        </w:rPr>
      </w:pPr>
    </w:p>
    <w:p w:rsidR="00800288" w:rsidRDefault="00800288" w:rsidP="000B2CAE">
      <w:pPr>
        <w:rPr>
          <w:rFonts w:asciiTheme="majorHAnsi" w:hAnsiTheme="majorHAnsi"/>
          <w:b/>
          <w:u w:val="single"/>
        </w:rPr>
      </w:pPr>
      <w:r w:rsidRPr="000F628E">
        <w:rPr>
          <w:rFonts w:asciiTheme="majorHAnsi" w:hAnsiTheme="majorHAnsi"/>
          <w:b/>
        </w:rPr>
        <w:t>What contributions could you make to the Judicial Board?</w:t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  <w:r w:rsidR="000F628E">
        <w:rPr>
          <w:rFonts w:asciiTheme="majorHAnsi" w:hAnsiTheme="majorHAnsi"/>
          <w:b/>
          <w:u w:val="single"/>
        </w:rPr>
        <w:tab/>
      </w:r>
    </w:p>
    <w:p w:rsidR="00800288" w:rsidRDefault="00800288" w:rsidP="000B2CAE">
      <w:pPr>
        <w:rPr>
          <w:rFonts w:asciiTheme="majorHAnsi" w:hAnsiTheme="majorHAnsi"/>
          <w:b/>
          <w:u w:val="single"/>
        </w:rPr>
      </w:pPr>
    </w:p>
    <w:p w:rsidR="000F628E" w:rsidRDefault="000F628E" w:rsidP="000B2CAE">
      <w:pPr>
        <w:rPr>
          <w:rFonts w:asciiTheme="majorHAnsi" w:hAnsiTheme="majorHAnsi"/>
          <w:b/>
          <w:u w:val="single"/>
        </w:rPr>
      </w:pPr>
      <w:r w:rsidRPr="000F628E">
        <w:rPr>
          <w:rFonts w:asciiTheme="majorHAnsi" w:hAnsiTheme="majorHAnsi"/>
          <w:b/>
        </w:rPr>
        <w:t>What motivates you to apply for this position?</w:t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  <w:r>
        <w:rPr>
          <w:rFonts w:asciiTheme="majorHAnsi" w:hAnsiTheme="majorHAnsi"/>
          <w:b/>
          <w:u w:val="single"/>
        </w:rPr>
        <w:tab/>
      </w:r>
    </w:p>
    <w:p w:rsidR="000F628E" w:rsidRDefault="000F628E" w:rsidP="000B2CAE">
      <w:pPr>
        <w:rPr>
          <w:rFonts w:asciiTheme="majorHAnsi" w:hAnsiTheme="majorHAnsi"/>
          <w:b/>
          <w:u w:val="single"/>
        </w:rPr>
      </w:pPr>
    </w:p>
    <w:p w:rsidR="000F628E" w:rsidRPr="00353656" w:rsidRDefault="000F628E" w:rsidP="000B2CAE">
      <w:pPr>
        <w:rPr>
          <w:rFonts w:asciiTheme="majorHAnsi" w:hAnsiTheme="majorHAnsi"/>
          <w:sz w:val="21"/>
          <w:szCs w:val="21"/>
        </w:rPr>
      </w:pPr>
      <w:r w:rsidRPr="00353656">
        <w:rPr>
          <w:rFonts w:asciiTheme="majorHAnsi" w:hAnsiTheme="majorHAnsi"/>
          <w:sz w:val="21"/>
          <w:szCs w:val="21"/>
        </w:rPr>
        <w:t>I, the undersigned candidate for a Greek Standards Board position, understand the requirements stated in the Greek Standards Board Bylaws. As a strict requirement for membership to the Greek Standards Board, all applicants must have a minimum cumulative 2.75 GPA. By singing below, I hereby release authorization to the Greek Life and Student Leadership Programs Office</w:t>
      </w:r>
      <w:r w:rsidR="00353656" w:rsidRPr="00353656">
        <w:rPr>
          <w:rFonts w:asciiTheme="majorHAnsi" w:hAnsiTheme="majorHAnsi"/>
          <w:sz w:val="21"/>
          <w:szCs w:val="21"/>
        </w:rPr>
        <w:t xml:space="preserve"> to check that my GPA meets the requirements stated in the Greek Standards Board Bylaws.</w:t>
      </w:r>
    </w:p>
    <w:p w:rsidR="00353656" w:rsidRPr="00353656" w:rsidRDefault="00353656" w:rsidP="000B2CAE">
      <w:pPr>
        <w:rPr>
          <w:rFonts w:asciiTheme="majorHAnsi" w:hAnsiTheme="majorHAnsi"/>
          <w:b/>
        </w:rPr>
      </w:pPr>
    </w:p>
    <w:p w:rsidR="00353656" w:rsidRPr="000F628E" w:rsidRDefault="00353656" w:rsidP="00353656">
      <w:pPr>
        <w:pBdr>
          <w:top w:val="single" w:sz="4" w:space="1" w:color="auto"/>
        </w:pBdr>
        <w:rPr>
          <w:rFonts w:asciiTheme="majorHAnsi" w:hAnsiTheme="majorHAnsi"/>
          <w:sz w:val="20"/>
          <w:szCs w:val="20"/>
        </w:rPr>
      </w:pPr>
      <w:r w:rsidRPr="00353656">
        <w:rPr>
          <w:rFonts w:asciiTheme="majorHAnsi" w:hAnsiTheme="majorHAnsi"/>
          <w:b/>
        </w:rPr>
        <w:t>Applicant Signature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Pr="00353656">
        <w:rPr>
          <w:rFonts w:asciiTheme="majorHAnsi" w:hAnsiTheme="majorHAnsi"/>
          <w:b/>
        </w:rPr>
        <w:t>Date</w:t>
      </w:r>
    </w:p>
    <w:p w:rsidR="00800288" w:rsidRPr="00800288" w:rsidRDefault="00800288" w:rsidP="000B2CAE">
      <w:pPr>
        <w:rPr>
          <w:rFonts w:asciiTheme="majorHAnsi" w:hAnsiTheme="majorHAnsi"/>
          <w:b/>
          <w:u w:val="single"/>
        </w:rPr>
      </w:pPr>
    </w:p>
    <w:sectPr w:rsidR="00800288" w:rsidRPr="00800288" w:rsidSect="003148A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AB9" w:rsidRDefault="00895AB9" w:rsidP="000B2CAE">
      <w:pPr>
        <w:spacing w:after="0" w:line="240" w:lineRule="auto"/>
      </w:pPr>
      <w:r>
        <w:separator/>
      </w:r>
    </w:p>
  </w:endnote>
  <w:endnote w:type="continuationSeparator" w:id="0">
    <w:p w:rsidR="00895AB9" w:rsidRDefault="00895AB9" w:rsidP="000B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224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F628E" w:rsidRDefault="000F628E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 w:rsidRPr="000F628E">
          <w:rPr>
            <w:rFonts w:asciiTheme="majorHAnsi" w:hAnsiTheme="majorHAnsi"/>
            <w:sz w:val="24"/>
            <w:szCs w:val="24"/>
          </w:rPr>
          <w:fldChar w:fldCharType="begin"/>
        </w:r>
        <w:r w:rsidRPr="000F628E">
          <w:rPr>
            <w:rFonts w:asciiTheme="majorHAnsi" w:hAnsiTheme="majorHAnsi"/>
            <w:sz w:val="24"/>
            <w:szCs w:val="24"/>
          </w:rPr>
          <w:instrText xml:space="preserve"> PAGE   \* MERGEFORMAT </w:instrText>
        </w:r>
        <w:r w:rsidRPr="000F628E">
          <w:rPr>
            <w:rFonts w:asciiTheme="majorHAnsi" w:hAnsiTheme="majorHAnsi"/>
            <w:sz w:val="24"/>
            <w:szCs w:val="24"/>
          </w:rPr>
          <w:fldChar w:fldCharType="separate"/>
        </w:r>
        <w:r w:rsidR="00E754A0" w:rsidRPr="00E754A0">
          <w:rPr>
            <w:rFonts w:asciiTheme="majorHAnsi" w:hAnsiTheme="majorHAnsi"/>
            <w:b/>
            <w:noProof/>
            <w:sz w:val="24"/>
            <w:szCs w:val="24"/>
          </w:rPr>
          <w:t>2</w:t>
        </w:r>
        <w:r w:rsidRPr="000F628E">
          <w:rPr>
            <w:rFonts w:asciiTheme="majorHAnsi" w:hAnsiTheme="majorHAnsi"/>
            <w:sz w:val="24"/>
            <w:szCs w:val="24"/>
          </w:rPr>
          <w:fldChar w:fldCharType="end"/>
        </w:r>
        <w:r w:rsidRPr="000F628E">
          <w:rPr>
            <w:rFonts w:asciiTheme="majorHAnsi" w:hAnsiTheme="majorHAnsi"/>
            <w:b/>
            <w:sz w:val="24"/>
            <w:szCs w:val="24"/>
          </w:rPr>
          <w:t xml:space="preserve"> | </w:t>
        </w:r>
        <w:r w:rsidRPr="000F628E">
          <w:rPr>
            <w:rFonts w:asciiTheme="majorHAnsi" w:hAnsiTheme="majorHAnsi"/>
            <w:color w:val="7F7F7F" w:themeColor="background1" w:themeShade="7F"/>
            <w:spacing w:val="60"/>
            <w:sz w:val="24"/>
            <w:szCs w:val="24"/>
          </w:rPr>
          <w:t>Page</w:t>
        </w:r>
      </w:p>
    </w:sdtContent>
  </w:sdt>
  <w:p w:rsidR="000F628E" w:rsidRDefault="000F62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AB9" w:rsidRDefault="00895AB9" w:rsidP="000B2CAE">
      <w:pPr>
        <w:spacing w:after="0" w:line="240" w:lineRule="auto"/>
      </w:pPr>
      <w:r>
        <w:separator/>
      </w:r>
    </w:p>
  </w:footnote>
  <w:footnote w:type="continuationSeparator" w:id="0">
    <w:p w:rsidR="00895AB9" w:rsidRDefault="00895AB9" w:rsidP="000B2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CAE" w:rsidRPr="00800288" w:rsidRDefault="00800288" w:rsidP="00BB742F">
    <w:pPr>
      <w:spacing w:after="0"/>
      <w:jc w:val="center"/>
      <w:rPr>
        <w:rFonts w:ascii="Baskerville Old Face" w:hAnsi="Baskerville Old Face"/>
        <w:sz w:val="28"/>
        <w:szCs w:val="28"/>
      </w:rPr>
    </w:pPr>
    <w:r w:rsidRPr="00800288">
      <w:rPr>
        <w:rFonts w:ascii="Baskerville Old Face" w:hAnsi="Baskerville Old Face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-333375</wp:posOffset>
          </wp:positionH>
          <wp:positionV relativeFrom="paragraph">
            <wp:posOffset>-152400</wp:posOffset>
          </wp:positionV>
          <wp:extent cx="1952625" cy="685800"/>
          <wp:effectExtent l="0" t="0" r="9525" b="0"/>
          <wp:wrapNone/>
          <wp:docPr id="3" name="Picture 0" descr="MSU GreekLif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U GreekLif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B2CAE" w:rsidRPr="00800288">
      <w:rPr>
        <w:rFonts w:ascii="Baskerville Old Face" w:hAnsi="Baskerville Old Face"/>
        <w:sz w:val="28"/>
        <w:szCs w:val="28"/>
      </w:rPr>
      <w:t>GREEK STANDARDS BOARD</w:t>
    </w:r>
  </w:p>
  <w:p w:rsidR="000B2CAE" w:rsidRPr="00800288" w:rsidRDefault="000B2CAE" w:rsidP="000B2CAE">
    <w:pPr>
      <w:spacing w:after="0"/>
      <w:jc w:val="center"/>
      <w:rPr>
        <w:rFonts w:ascii="Baskerville Old Face" w:hAnsi="Baskerville Old Face"/>
        <w:sz w:val="28"/>
        <w:szCs w:val="28"/>
      </w:rPr>
    </w:pPr>
    <w:r w:rsidRPr="00800288">
      <w:rPr>
        <w:rFonts w:ascii="Baskerville Old Face" w:hAnsi="Baskerville Old Face"/>
        <w:sz w:val="28"/>
        <w:szCs w:val="28"/>
      </w:rPr>
      <w:t>STUDENT APPLICATION</w:t>
    </w:r>
  </w:p>
  <w:p w:rsidR="000B2CAE" w:rsidRDefault="000B2CAE" w:rsidP="000B2CA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0608D"/>
    <w:multiLevelType w:val="hybridMultilevel"/>
    <w:tmpl w:val="9A96FD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11A12"/>
    <w:multiLevelType w:val="hybridMultilevel"/>
    <w:tmpl w:val="B5621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AE"/>
    <w:rsid w:val="000B2CAE"/>
    <w:rsid w:val="000F628E"/>
    <w:rsid w:val="0020396F"/>
    <w:rsid w:val="003148A5"/>
    <w:rsid w:val="00353656"/>
    <w:rsid w:val="003C6CC7"/>
    <w:rsid w:val="004479C9"/>
    <w:rsid w:val="005D53D6"/>
    <w:rsid w:val="00713873"/>
    <w:rsid w:val="00715F19"/>
    <w:rsid w:val="00800288"/>
    <w:rsid w:val="00895AB9"/>
    <w:rsid w:val="009730B2"/>
    <w:rsid w:val="00A6019D"/>
    <w:rsid w:val="00BB742F"/>
    <w:rsid w:val="00D70DFB"/>
    <w:rsid w:val="00E7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C4CF67C-845A-46C0-80B3-11211399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CAE"/>
  </w:style>
  <w:style w:type="paragraph" w:styleId="Footer">
    <w:name w:val="footer"/>
    <w:basedOn w:val="Normal"/>
    <w:link w:val="FooterChar"/>
    <w:uiPriority w:val="99"/>
    <w:unhideWhenUsed/>
    <w:rsid w:val="000B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CAE"/>
  </w:style>
  <w:style w:type="paragraph" w:styleId="BalloonText">
    <w:name w:val="Balloon Text"/>
    <w:basedOn w:val="Normal"/>
    <w:link w:val="BalloonTextChar"/>
    <w:uiPriority w:val="99"/>
    <w:semiHidden/>
    <w:unhideWhenUsed/>
    <w:rsid w:val="00BB7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42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6019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6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bhubbard2</dc:creator>
  <cp:lastModifiedBy>Brooke Hubbard</cp:lastModifiedBy>
  <cp:revision>5</cp:revision>
  <dcterms:created xsi:type="dcterms:W3CDTF">2016-04-05T13:31:00Z</dcterms:created>
  <dcterms:modified xsi:type="dcterms:W3CDTF">2017-04-03T14:42:00Z</dcterms:modified>
</cp:coreProperties>
</file>