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</w:tabs>
        <w:spacing w:line="240" w:lineRule="auto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1891273" cy="7477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1273" cy="747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.920074462890625" w:right="0" w:firstLine="0"/>
        <w:jc w:val="left"/>
        <w:rPr>
          <w:rFonts w:ascii="Lexend" w:cs="Lexend" w:eastAsia="Lexend" w:hAnsi="Lexend"/>
          <w:color w:val="f4b4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f4b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f4b400"/>
          <w:sz w:val="24"/>
          <w:szCs w:val="24"/>
          <w:u w:val="none"/>
          <w:shd w:fill="auto" w:val="clear"/>
          <w:vertAlign w:val="baseline"/>
          <w:rtl w:val="0"/>
        </w:rPr>
        <w:t xml:space="preserve">Murray State Student Government Association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8.67996215820312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f4b4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56"/>
          <w:szCs w:val="56"/>
          <w:u w:val="none"/>
          <w:shd w:fill="auto" w:val="clear"/>
          <w:vertAlign w:val="baseline"/>
          <w:rtl w:val="0"/>
        </w:rPr>
        <w:t xml:space="preserve">MEETING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74609375" w:line="240" w:lineRule="auto"/>
        <w:ind w:left="6.095886230468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  <w:rtl w:val="0"/>
        </w:rPr>
        <w:t xml:space="preserve">Come to order: 4:30 pm </w:t>
      </w:r>
    </w:p>
    <w:p w:rsidR="00000000" w:rsidDel="00000000" w:rsidP="00000000" w:rsidRDefault="00000000" w:rsidRPr="00000000" w14:paraId="00000006">
      <w:pPr>
        <w:widowControl w:val="0"/>
        <w:spacing w:before="304.74609375" w:line="240" w:lineRule="auto"/>
        <w:ind w:left="6.09588623046875" w:firstLine="0"/>
        <w:rPr>
          <w:rFonts w:ascii="Lexend" w:cs="Lexend" w:eastAsia="Lexend" w:hAnsi="Lexend"/>
          <w:color w:val="1f5382"/>
          <w:sz w:val="24.36651611328125"/>
          <w:szCs w:val="24.36651611328125"/>
        </w:rPr>
      </w:pPr>
      <w:r w:rsidDel="00000000" w:rsidR="00000000" w:rsidRPr="00000000">
        <w:rPr>
          <w:rFonts w:ascii="Lexend" w:cs="Lexend" w:eastAsia="Lexend" w:hAnsi="Lexend"/>
          <w:color w:val="1f5382"/>
          <w:sz w:val="24.36651611328125"/>
          <w:szCs w:val="24.36651611328125"/>
          <w:rtl w:val="0"/>
        </w:rPr>
        <w:t xml:space="preserve">Approval of last meeting’s minutes motioned by Brady Doniger and seconded by Jesse Hutchens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48974609375" w:line="240" w:lineRule="auto"/>
        <w:ind w:left="34.0400695800781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  <w:rtl w:val="0"/>
        </w:rPr>
        <w:t xml:space="preserve">Presenters/Guests: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4453125" w:line="240" w:lineRule="auto"/>
        <w:ind w:left="34.040069580078125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  <w:rtl w:val="0"/>
        </w:rPr>
        <w:t xml:space="preserve">Branch Reports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4398193359375" w:line="240" w:lineRule="auto"/>
        <w:ind w:left="32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Piper McClain 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Chief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Justice):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8369140625" w:line="237.4049949645996" w:lineRule="auto"/>
        <w:ind w:left="1451.6799926757812" w:right="25.521240234375" w:hanging="364.5599365234375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J board will be filling vacancies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8369140625" w:line="237.4049949645996" w:lineRule="auto"/>
        <w:ind w:left="1451.6799926757812" w:right="25.521240234375" w:hanging="364.5599365234375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Parking appeal meeting on Feb 5th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8369140625" w:line="237.4049949645996" w:lineRule="auto"/>
        <w:ind w:left="1451.6799926757812" w:right="25.521240234375" w:hanging="364.5599365234375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Title IX meeting Feb 20th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43408203125" w:line="240" w:lineRule="auto"/>
        <w:ind w:left="21.39999389648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Katherine Stark 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(Residential College President):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Housing office needs desk clerks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RCA General Body Monday, Jan. 26, 2026, 5 pm Barkley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Most RCC meetings start on Monday; contact RCC presidents for times. If you don’t have their contact information, ask me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February 6th-8th, RCA Exec. will be at Georgia State University for Regional Business Conference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 RCA Rebate night: Wednesday, January 28th-  Qdoba-  4:00 pm to close.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Now through January 23rd, RH White residents can submit a design of stylized floor numbers to be painted in the West Hall! Residents do not have to live on a specific floor to submit a design for that number and residents can submit multiple designs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640625" w:line="240" w:lineRule="auto"/>
        <w:ind w:left="0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  <w:rtl w:val="0"/>
        </w:rPr>
        <w:t xml:space="preserve">Senator Reports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43798828125" w:line="240" w:lineRule="auto"/>
        <w:ind w:left="20.9199523925781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Clark Residential College: Libby 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McBryde &amp; Natalie Shemwell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0.001220703125" w:line="240" w:lineRule="auto"/>
        <w:ind w:left="720" w:right="0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Clark had Ice Cream social at 6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Make your own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Vision Board tomorrow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Looking for IM, ACS and Academic Team Members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8388671875" w:line="240" w:lineRule="auto"/>
        <w:ind w:left="32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Elizabeth Residential College: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01220703125" w:line="240" w:lineRule="auto"/>
        <w:ind w:left="367.1200561523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8388671875" w:line="240" w:lineRule="auto"/>
        <w:ind w:left="32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Hart Residential College: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01068115234375" w:line="240" w:lineRule="auto"/>
        <w:ind w:left="367.1200561523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83901977539062" w:line="240" w:lineRule="auto"/>
        <w:ind w:left="32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Hester Residential College: 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Luke Tompkins &amp; Grant Goodman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7.1200561523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837646484375" w:line="412.33500480651855" w:lineRule="auto"/>
        <w:ind w:left="367.12005615234375" w:right="2581.7218017578125" w:hanging="334.1999816894531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Regents Residential College: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837646484375" w:line="412.33500480651855" w:lineRule="auto"/>
        <w:ind w:left="367.12005615234375" w:right="2581.7218017578125" w:hanging="334.1999816894531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58544921875" w:line="240" w:lineRule="auto"/>
        <w:ind w:left="32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Richmond Residential College: 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Ellington Varner &amp; Natelie Gipson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91943359375" w:line="240" w:lineRule="auto"/>
        <w:ind w:left="367.1200561523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91943359375" w:line="240" w:lineRule="auto"/>
        <w:ind w:left="32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Franklin Residential College: Sydney Naber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1943359375" w:line="240" w:lineRule="auto"/>
        <w:ind w:left="367.1200561523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837646484375" w:line="240" w:lineRule="auto"/>
        <w:ind w:left="15.160064697265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White Residential College: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 Gibson Dame and Braden Lacefield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91943359375" w:line="240" w:lineRule="auto"/>
        <w:ind w:left="0" w:right="0" w:firstLine="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Senator At Large: Breece Mohon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14.91943359375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313131"/>
          <w:sz w:val="24"/>
          <w:szCs w:val="24"/>
          <w:rtl w:val="0"/>
        </w:rPr>
        <w:t xml:space="preserve">They meet 1st Tuesday of every month at 7pm in the Freed Curd auditorium.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313131"/>
          <w:sz w:val="24"/>
          <w:szCs w:val="24"/>
          <w:rtl w:val="0"/>
        </w:rPr>
        <w:t xml:space="preserve">They are an emergency communications service for the community.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313131"/>
          <w:sz w:val="24"/>
          <w:szCs w:val="24"/>
          <w:rtl w:val="0"/>
        </w:rPr>
        <w:t xml:space="preserve">Their objective is to be ready at a moment's notice should a disastrous event occur making all other communications avenues unavailable.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313131"/>
          <w:sz w:val="24"/>
          <w:szCs w:val="24"/>
          <w:rtl w:val="0"/>
        </w:rPr>
        <w:t xml:space="preserve">They practice and test our equipment and skill through regular events like weekly  communications nets and National Field Day exercises.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313131"/>
          <w:sz w:val="24"/>
          <w:szCs w:val="24"/>
          <w:rtl w:val="0"/>
        </w:rPr>
        <w:t xml:space="preserve">This turns a hobby into a valuable asset.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313131"/>
          <w:sz w:val="24"/>
          <w:szCs w:val="24"/>
          <w:rtl w:val="0"/>
        </w:rPr>
        <w:t xml:space="preserve">Their monthly meetings serve as a planning and group organization opportunity for 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1.719970703125" w:line="240" w:lineRule="auto"/>
        <w:ind w:left="34.040069580078125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  <w:rtl w:val="0"/>
        </w:rPr>
        <w:t xml:space="preserve">Director Reports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3604736328125" w:line="240" w:lineRule="auto"/>
        <w:ind w:left="17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Election Ways and Means: 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Caesar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Villeda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37.4049949645996" w:lineRule="auto"/>
        <w:ind w:left="720" w:right="1112.0025634765625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Feb 17th deadline to apply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3553466796875" w:line="416.53329849243164" w:lineRule="auto"/>
        <w:ind w:left="17.920074462890625" w:right="1964.4830322265625" w:firstLine="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Enrollment Management &amp; Student Success: 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Tristen Brotherton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3553466796875" w:line="416.53329849243164" w:lineRule="auto"/>
        <w:ind w:left="720" w:right="1964.4830322265625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Jan 29th first freshman council meeting in the Barkley Room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3553466796875" w:line="416.53329849243164" w:lineRule="auto"/>
        <w:ind w:left="17.920074462890625" w:right="1964.4830322265625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Public Relations: 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Natalie Gardner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435302734375" w:line="240" w:lineRule="auto"/>
        <w:ind w:left="15.400085449218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University Affairs: Carson Todd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22.435302734375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Special Board of Regents meeting called this Friday at 9 am in Pogue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Scholarship deadline is Feb 2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Saturday, Jan 31st—Honors day: presidential scholar interviews taking place. A lot of visitors on campus looking at Murray state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840087890625" w:line="240" w:lineRule="auto"/>
        <w:ind w:left="21.39999389648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Government Relations: Will Van Horn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200439453125" w:line="240" w:lineRule="auto"/>
        <w:ind w:left="0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200439453125" w:line="240" w:lineRule="auto"/>
        <w:ind w:left="17.920074462890625" w:right="0" w:firstLine="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Community Outreach: Haleigh Cline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200439453125" w:line="240" w:lineRule="auto"/>
        <w:ind w:left="17.920074462890625" w:right="0" w:firstLine="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200439453125" w:line="240" w:lineRule="auto"/>
        <w:ind w:left="17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Chief of Staff: Levi Lucas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200439453125" w:line="240" w:lineRule="auto"/>
        <w:ind w:left="367.1200561523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439971923828125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  <w:rtl w:val="0"/>
        </w:rPr>
        <w:t xml:space="preserve">Officer Reports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759521484375" w:line="240" w:lineRule="auto"/>
        <w:ind w:left="17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Cameron Wright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(Vice President of Finance):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8056640625" w:line="240" w:lineRule="auto"/>
        <w:ind w:left="1087.1200561523438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840087890625" w:line="240" w:lineRule="auto"/>
        <w:ind w:left="0.400085449218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Maggie White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(Vice President of Administration):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1943359375" w:line="240" w:lineRule="auto"/>
        <w:ind w:left="367.12005615234375" w:right="0" w:firstLine="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Please send me your excuses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1943359375" w:line="240" w:lineRule="auto"/>
        <w:ind w:left="367.12005615234375" w:right="0" w:firstLine="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Met with Ashley Ireland to discuss AI policy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1943359375" w:line="245.8010959625244" w:lineRule="auto"/>
        <w:ind w:left="17.920074462890625" w:right="616.318359375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Brooklyn Williams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(Executive Vice President &amp; President of Campus Activities Board):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40" w:lineRule="auto"/>
        <w:ind w:left="1087.1200561523438" w:right="0" w:firstLine="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The scholarship sweatshirts will be given away next week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40" w:lineRule="auto"/>
        <w:ind w:left="1087.1200561523438" w:right="0" w:firstLine="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First CAB meeting next Monday at 5 pm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8406982421875" w:line="240" w:lineRule="auto"/>
        <w:ind w:left="16.9599914550781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Ali Khatib 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(President):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654296875" w:line="240" w:lineRule="auto"/>
        <w:ind w:left="366.8800354003906" w:right="0" w:firstLine="0"/>
        <w:jc w:val="left"/>
        <w:rPr>
          <w:rFonts w:ascii="Lexend" w:cs="Lexend" w:eastAsia="Lexend" w:hAnsi="Lexend"/>
          <w:color w:val="424242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424242"/>
          <w:sz w:val="24"/>
          <w:szCs w:val="24"/>
          <w:rtl w:val="0"/>
        </w:rPr>
        <w:t xml:space="preserve">Will be going to Morehead tomorrow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654296875" w:line="240" w:lineRule="auto"/>
        <w:ind w:left="366.8800354003906" w:right="0" w:firstLine="0"/>
        <w:jc w:val="left"/>
        <w:rPr>
          <w:rFonts w:ascii="Lexend" w:cs="Lexend" w:eastAsia="Lexend" w:hAnsi="Lexend"/>
          <w:color w:val="424242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424242"/>
          <w:sz w:val="24"/>
          <w:szCs w:val="24"/>
          <w:rtl w:val="0"/>
        </w:rPr>
        <w:t xml:space="preserve">Will also be heading to Frankfort next Thursday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64031982421875" w:line="240" w:lineRule="auto"/>
        <w:ind w:left="32.64007568359375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  <w:rtl w:val="0"/>
        </w:rPr>
        <w:t xml:space="preserve">University Committee Reports </w:t>
      </w:r>
    </w:p>
    <w:p w:rsidR="00000000" w:rsidDel="00000000" w:rsidP="00000000" w:rsidRDefault="00000000" w:rsidRPr="00000000" w14:paraId="0000004B">
      <w:pPr>
        <w:widowControl w:val="0"/>
        <w:spacing w:before="205.70526123046875" w:line="240" w:lineRule="auto"/>
        <w:ind w:left="6.399993896484375" w:firstLine="0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President’s Office, Dr. Ron K. Patterson: </w:t>
      </w:r>
    </w:p>
    <w:p w:rsidR="00000000" w:rsidDel="00000000" w:rsidP="00000000" w:rsidRDefault="00000000" w:rsidRPr="00000000" w14:paraId="0000004C">
      <w:pPr>
        <w:widowControl w:val="0"/>
        <w:spacing w:before="205.70526123046875" w:line="240" w:lineRule="auto"/>
        <w:ind w:left="6.399993896484375" w:firstLine="0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Filling Executive Level Position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6"/>
        </w:numPr>
        <w:spacing w:after="0" w:afterAutospacing="0" w:before="205.70526123046875" w:line="240" w:lineRule="auto"/>
        <w:ind w:left="720" w:hanging="360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CFO Laura Foltz replacing Jackie Dudley and will start on Monday 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Appointment will be official on Friday during the Board of Regents Meeting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Looking for a new provost and reopening search with first round on February 9th 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Candidate will be coming on March 2, 3, 4th 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Next week, Dr. Patterson will be providing legislative updates through both Ali Khatib and Will VanHorn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AVP position is currently vacant and will be posted soon 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Expanding lobbying and advocacy team 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Planning for budget for Fiscal Year 27 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Will begin a campus fees working group 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On January 26th, the DVM program will be presented to the state and will either be approved or denied. 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6"/>
        </w:numPr>
        <w:spacing w:before="0" w:beforeAutospacing="0" w:line="240" w:lineRule="auto"/>
        <w:ind w:left="720" w:hanging="360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Leadership team is meeting Friday to discuss weather and a decision will be made on Friday around noon </w:t>
      </w:r>
    </w:p>
    <w:p w:rsidR="00000000" w:rsidDel="00000000" w:rsidP="00000000" w:rsidRDefault="00000000" w:rsidRPr="00000000" w14:paraId="00000058">
      <w:pPr>
        <w:widowControl w:val="0"/>
        <w:spacing w:before="205.70526123046875" w:line="240" w:lineRule="auto"/>
        <w:ind w:left="6.399993896484375" w:firstLine="0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Student Affairs Office, Dr. Don Robertson: 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"/>
        </w:numPr>
        <w:spacing w:after="0" w:afterAutospacing="0" w:before="0.73455810546875" w:line="274.8900032043457" w:lineRule="auto"/>
        <w:ind w:left="720" w:right="433.040771484375" w:hanging="360"/>
        <w:rPr>
          <w:rFonts w:ascii="Lexend" w:cs="Lexend" w:eastAsia="Lexend" w:hAnsi="Lexend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Scholarship Application deadline is February 2nd 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"/>
        </w:numPr>
        <w:spacing w:before="0" w:beforeAutospacing="0" w:line="274.8900032043457" w:lineRule="auto"/>
        <w:ind w:left="720" w:right="433.040771484375" w:hanging="360"/>
        <w:rPr>
          <w:rFonts w:ascii="Lexend" w:cs="Lexend" w:eastAsia="Lexend" w:hAnsi="Lexend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RNO sign ups are totaled at 742 </w:t>
      </w:r>
    </w:p>
    <w:p w:rsidR="00000000" w:rsidDel="00000000" w:rsidP="00000000" w:rsidRDefault="00000000" w:rsidRPr="00000000" w14:paraId="0000005B">
      <w:pPr>
        <w:widowControl w:val="0"/>
        <w:spacing w:before="249.10400390625" w:line="240" w:lineRule="auto"/>
        <w:ind w:left="32.920074462890625" w:firstLine="0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University Police, Chief Ryan Orr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9"/>
        </w:numPr>
        <w:spacing w:before="249.10400390625" w:line="240" w:lineRule="auto"/>
        <w:ind w:left="720" w:hanging="360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Have a plan if you are traveling because of inclement weather </w:t>
      </w:r>
    </w:p>
    <w:p w:rsidR="00000000" w:rsidDel="00000000" w:rsidP="00000000" w:rsidRDefault="00000000" w:rsidRPr="00000000" w14:paraId="0000005D">
      <w:pPr>
        <w:widowControl w:val="0"/>
        <w:spacing w:before="249.10400390625" w:line="240" w:lineRule="auto"/>
        <w:ind w:left="32.920074462890625" w:firstLine="0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Dining Services: </w:t>
      </w:r>
    </w:p>
    <w:p w:rsidR="00000000" w:rsidDel="00000000" w:rsidP="00000000" w:rsidRDefault="00000000" w:rsidRPr="00000000" w14:paraId="0000005E">
      <w:pPr>
        <w:widowControl w:val="0"/>
        <w:spacing w:before="0.73486328125" w:line="237.4049949645996" w:lineRule="auto"/>
        <w:ind w:left="0" w:right="334.639892578125" w:firstLine="0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before="292.5146484375" w:line="240" w:lineRule="auto"/>
        <w:ind w:left="0.40008544921875" w:firstLine="0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Auxiliary Services, Mr. David Looney: </w:t>
      </w:r>
    </w:p>
    <w:p w:rsidR="00000000" w:rsidDel="00000000" w:rsidP="00000000" w:rsidRDefault="00000000" w:rsidRPr="00000000" w14:paraId="00000060">
      <w:pPr>
        <w:widowControl w:val="0"/>
        <w:spacing w:before="289.91943359375" w:line="240" w:lineRule="auto"/>
        <w:ind w:left="367.12005615234375" w:firstLine="0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before="212.43408203125" w:line="240" w:lineRule="auto"/>
        <w:ind w:left="0.40008544921875" w:firstLine="0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Advisor to SGA &amp; Student Organizations, Kade Gambill: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3.2598876953125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Poster Sales are happening until Friday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Sweatshirts will come in at the end of this week but will be distributed on Tuesday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Two awards nominations are open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9749755859375" w:line="240" w:lineRule="auto"/>
        <w:ind w:left="0.400085449218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Announcements: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2049560546875" w:line="240" w:lineRule="auto"/>
        <w:ind w:left="366.0600280761719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8.028564453125" w:line="240" w:lineRule="auto"/>
        <w:ind w:left="5.9199523925781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Old Business: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200439453125" w:line="240" w:lineRule="auto"/>
        <w:ind w:left="367.1200561523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9.2709350585938" w:line="240" w:lineRule="auto"/>
        <w:ind w:left="32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New Business: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40" w:lineRule="auto"/>
        <w:ind w:left="1086.0600280761719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1236267089844" w:line="406.1327362060547" w:lineRule="auto"/>
        <w:ind w:left="18.279266357421875" w:right="211.900634765625" w:firstLine="0"/>
        <w:jc w:val="left"/>
        <w:rPr>
          <w:rFonts w:ascii="Lexend" w:cs="Lexend" w:eastAsia="Lexend" w:hAnsi="Lexend"/>
          <w:color w:val="1f5382"/>
          <w:sz w:val="24.36651611328125"/>
          <w:szCs w:val="24.36651611328125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  <w:rtl w:val="0"/>
        </w:rPr>
        <w:t xml:space="preserve">Motion to adjourn meeting made by</w:t>
      </w:r>
      <w:r w:rsidDel="00000000" w:rsidR="00000000" w:rsidRPr="00000000">
        <w:rPr>
          <w:rFonts w:ascii="Lexend" w:cs="Lexend" w:eastAsia="Lexend" w:hAnsi="Lexend"/>
          <w:color w:val="1f5382"/>
          <w:sz w:val="24.36651611328125"/>
          <w:szCs w:val="24.36651611328125"/>
          <w:rtl w:val="0"/>
        </w:rPr>
        <w:t xml:space="preserve"> Sydney Foltz 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  <w:rtl w:val="0"/>
        </w:rPr>
        <w:t xml:space="preserve"> and seconded: </w:t>
      </w:r>
      <w:r w:rsidDel="00000000" w:rsidR="00000000" w:rsidRPr="00000000">
        <w:rPr>
          <w:rFonts w:ascii="Lexend" w:cs="Lexend" w:eastAsia="Lexend" w:hAnsi="Lexend"/>
          <w:color w:val="1f5382"/>
          <w:sz w:val="24.36651611328125"/>
          <w:szCs w:val="24.36651611328125"/>
          <w:rtl w:val="0"/>
        </w:rPr>
        <w:t xml:space="preserve">Ellington Varner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1236267089844" w:line="406.1327362060547" w:lineRule="auto"/>
        <w:ind w:left="18.279266357421875" w:right="211.900634765625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  <w:rtl w:val="0"/>
        </w:rPr>
        <w:t xml:space="preserve">Motion Passed. Adjourn at </w:t>
      </w:r>
      <w:r w:rsidDel="00000000" w:rsidR="00000000" w:rsidRPr="00000000">
        <w:rPr>
          <w:rFonts w:ascii="Lexend" w:cs="Lexend" w:eastAsia="Lexend" w:hAnsi="Lexend"/>
          <w:color w:val="1f5382"/>
          <w:sz w:val="24.36651611328125"/>
          <w:szCs w:val="24.36651611328125"/>
          <w:rtl w:val="0"/>
        </w:rPr>
        <w:t xml:space="preserve">4:53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  <w:rtl w:val="0"/>
        </w:rPr>
        <w:t xml:space="preserve"> pm.</w:t>
      </w:r>
    </w:p>
    <w:sectPr>
      <w:pgSz w:h="15840" w:w="12240" w:orient="portrait"/>
      <w:pgMar w:bottom="749.6811676025391" w:top="500.400390625" w:left="1451.6000366210938" w:right="1469.822998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